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0BD47" w14:textId="77777777" w:rsidR="00A73BC0" w:rsidRDefault="00A73BC0">
      <w:pPr>
        <w:jc w:val="center"/>
      </w:pPr>
    </w:p>
    <w:p w14:paraId="381A188C" w14:textId="77777777" w:rsidR="00A73BC0" w:rsidRDefault="006878B5">
      <w:pPr>
        <w:jc w:val="center"/>
      </w:pPr>
      <w:r>
        <w:rPr>
          <w:noProof/>
        </w:rPr>
        <w:drawing>
          <wp:inline distT="114300" distB="114300" distL="114300" distR="114300" wp14:anchorId="4B0A8E36" wp14:editId="3A24AA32">
            <wp:extent cx="3993528" cy="2246359"/>
            <wp:effectExtent l="0" t="0" r="6985" b="1905"/>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3993528" cy="2246359"/>
                    </a:xfrm>
                    <a:prstGeom prst="rect">
                      <a:avLst/>
                    </a:prstGeom>
                    <a:ln/>
                  </pic:spPr>
                </pic:pic>
              </a:graphicData>
            </a:graphic>
          </wp:inline>
        </w:drawing>
      </w:r>
    </w:p>
    <w:p w14:paraId="5C2C7ED6" w14:textId="77777777" w:rsidR="00A73BC0" w:rsidRDefault="00A73BC0">
      <w:pPr>
        <w:jc w:val="center"/>
        <w:rPr>
          <w:b/>
          <w:sz w:val="40"/>
          <w:szCs w:val="40"/>
        </w:rPr>
      </w:pPr>
    </w:p>
    <w:p w14:paraId="320AB8A0" w14:textId="2551FEC3" w:rsidR="00A73BC0" w:rsidRDefault="006878B5">
      <w:pPr>
        <w:jc w:val="center"/>
        <w:rPr>
          <w:b/>
          <w:sz w:val="40"/>
          <w:szCs w:val="40"/>
        </w:rPr>
      </w:pPr>
      <w:r>
        <w:rPr>
          <w:b/>
          <w:sz w:val="40"/>
          <w:szCs w:val="40"/>
        </w:rPr>
        <w:t>202</w:t>
      </w:r>
      <w:r w:rsidR="008E66B6">
        <w:rPr>
          <w:b/>
          <w:sz w:val="40"/>
          <w:szCs w:val="40"/>
        </w:rPr>
        <w:t>6</w:t>
      </w:r>
      <w:r>
        <w:rPr>
          <w:b/>
          <w:sz w:val="40"/>
          <w:szCs w:val="40"/>
        </w:rPr>
        <w:t xml:space="preserve"> GALA Entry Requirements</w:t>
      </w:r>
    </w:p>
    <w:p w14:paraId="6059A6A4" w14:textId="77777777" w:rsidR="00A73BC0" w:rsidRDefault="00A73BC0">
      <w:pPr>
        <w:jc w:val="center"/>
      </w:pPr>
    </w:p>
    <w:p w14:paraId="6A5ADD95" w14:textId="77777777" w:rsidR="00A73BC0" w:rsidRDefault="00A73BC0"/>
    <w:p w14:paraId="3AF38E92" w14:textId="77777777" w:rsidR="00A73BC0" w:rsidRDefault="006878B5">
      <w:pPr>
        <w:spacing w:before="100"/>
        <w:rPr>
          <w:color w:val="0000FF"/>
        </w:rPr>
      </w:pPr>
      <w:r>
        <w:rPr>
          <w:b/>
          <w:sz w:val="24"/>
          <w:szCs w:val="24"/>
        </w:rPr>
        <w:t>ENTRY MATERIALS ACCESS PERIOD &amp; JUDGING PERIOD</w:t>
      </w:r>
    </w:p>
    <w:p w14:paraId="2CB15108" w14:textId="7739F979" w:rsidR="00A73BC0" w:rsidRDefault="006878B5">
      <w:pPr>
        <w:widowControl w:val="0"/>
        <w:spacing w:before="100"/>
        <w:ind w:right="4083"/>
        <w:rPr>
          <w:sz w:val="20"/>
          <w:szCs w:val="20"/>
        </w:rPr>
      </w:pPr>
      <w:r>
        <w:rPr>
          <w:sz w:val="20"/>
          <w:szCs w:val="20"/>
        </w:rPr>
        <w:t xml:space="preserve">Early Bird Entry Period – </w:t>
      </w:r>
      <w:r w:rsidR="00D15716">
        <w:rPr>
          <w:sz w:val="20"/>
          <w:szCs w:val="20"/>
        </w:rPr>
        <w:t>March</w:t>
      </w:r>
      <w:r>
        <w:rPr>
          <w:sz w:val="20"/>
          <w:szCs w:val="20"/>
        </w:rPr>
        <w:t xml:space="preserve"> </w:t>
      </w:r>
      <w:r w:rsidR="00F56D32">
        <w:rPr>
          <w:sz w:val="20"/>
          <w:szCs w:val="20"/>
        </w:rPr>
        <w:t>27</w:t>
      </w:r>
      <w:r>
        <w:rPr>
          <w:sz w:val="20"/>
          <w:szCs w:val="20"/>
        </w:rPr>
        <w:t xml:space="preserve"> through May 1</w:t>
      </w:r>
      <w:r w:rsidR="00F56D32">
        <w:rPr>
          <w:sz w:val="20"/>
          <w:szCs w:val="20"/>
        </w:rPr>
        <w:t>5</w:t>
      </w:r>
      <w:r>
        <w:rPr>
          <w:sz w:val="20"/>
          <w:szCs w:val="20"/>
        </w:rPr>
        <w:t>, 202</w:t>
      </w:r>
      <w:r w:rsidR="00F56D32">
        <w:rPr>
          <w:sz w:val="20"/>
          <w:szCs w:val="20"/>
        </w:rPr>
        <w:t>6</w:t>
      </w:r>
    </w:p>
    <w:p w14:paraId="297E5927" w14:textId="0BF02F4D" w:rsidR="00A73BC0" w:rsidRDefault="006878B5">
      <w:pPr>
        <w:widowControl w:val="0"/>
        <w:spacing w:before="100"/>
        <w:ind w:right="4083"/>
        <w:rPr>
          <w:sz w:val="20"/>
          <w:szCs w:val="20"/>
        </w:rPr>
      </w:pPr>
      <w:r>
        <w:rPr>
          <w:sz w:val="20"/>
          <w:szCs w:val="20"/>
        </w:rPr>
        <w:t>Regular Entry Period – May 1</w:t>
      </w:r>
      <w:r w:rsidR="00F56D32">
        <w:rPr>
          <w:sz w:val="20"/>
          <w:szCs w:val="20"/>
        </w:rPr>
        <w:t>6</w:t>
      </w:r>
      <w:r>
        <w:rPr>
          <w:sz w:val="20"/>
          <w:szCs w:val="20"/>
        </w:rPr>
        <w:t xml:space="preserve"> through May </w:t>
      </w:r>
      <w:r w:rsidR="00F56D32">
        <w:rPr>
          <w:sz w:val="20"/>
          <w:szCs w:val="20"/>
        </w:rPr>
        <w:t>22</w:t>
      </w:r>
      <w:r>
        <w:rPr>
          <w:sz w:val="20"/>
          <w:szCs w:val="20"/>
        </w:rPr>
        <w:t>, 202</w:t>
      </w:r>
      <w:r w:rsidR="00F56D32">
        <w:rPr>
          <w:sz w:val="20"/>
          <w:szCs w:val="20"/>
        </w:rPr>
        <w:t>6</w:t>
      </w:r>
    </w:p>
    <w:p w14:paraId="6F2EFE50" w14:textId="60037839" w:rsidR="00A73BC0" w:rsidRDefault="006878B5">
      <w:pPr>
        <w:widowControl w:val="0"/>
        <w:spacing w:before="100"/>
        <w:ind w:right="4083"/>
        <w:rPr>
          <w:sz w:val="20"/>
          <w:szCs w:val="20"/>
        </w:rPr>
      </w:pPr>
      <w:r>
        <w:rPr>
          <w:sz w:val="20"/>
          <w:szCs w:val="20"/>
        </w:rPr>
        <w:t xml:space="preserve">Judging Period – June </w:t>
      </w:r>
      <w:r w:rsidR="00D15716">
        <w:rPr>
          <w:sz w:val="20"/>
          <w:szCs w:val="20"/>
        </w:rPr>
        <w:t>1</w:t>
      </w:r>
      <w:r w:rsidR="00F56D32">
        <w:rPr>
          <w:sz w:val="20"/>
          <w:szCs w:val="20"/>
        </w:rPr>
        <w:t>9</w:t>
      </w:r>
      <w:r>
        <w:rPr>
          <w:sz w:val="20"/>
          <w:szCs w:val="20"/>
        </w:rPr>
        <w:t xml:space="preserve"> through August </w:t>
      </w:r>
      <w:r w:rsidR="00F56D32">
        <w:rPr>
          <w:sz w:val="20"/>
          <w:szCs w:val="20"/>
        </w:rPr>
        <w:t>7</w:t>
      </w:r>
      <w:r>
        <w:rPr>
          <w:sz w:val="20"/>
          <w:szCs w:val="20"/>
        </w:rPr>
        <w:t>, 202</w:t>
      </w:r>
      <w:r w:rsidR="00F56D32">
        <w:rPr>
          <w:sz w:val="20"/>
          <w:szCs w:val="20"/>
        </w:rPr>
        <w:t>6</w:t>
      </w:r>
    </w:p>
    <w:p w14:paraId="78DF3866" w14:textId="77777777" w:rsidR="00A73BC0" w:rsidRDefault="00A73BC0">
      <w:pPr>
        <w:spacing w:before="100"/>
      </w:pPr>
    </w:p>
    <w:p w14:paraId="26838C47" w14:textId="77777777" w:rsidR="00A73BC0" w:rsidRDefault="006878B5">
      <w:pPr>
        <w:spacing w:before="100"/>
        <w:rPr>
          <w:b/>
          <w:sz w:val="24"/>
          <w:szCs w:val="24"/>
        </w:rPr>
      </w:pPr>
      <w:r>
        <w:rPr>
          <w:b/>
          <w:sz w:val="24"/>
          <w:szCs w:val="24"/>
        </w:rPr>
        <w:t>ENTRY FEES</w:t>
      </w:r>
    </w:p>
    <w:p w14:paraId="1FA956F0" w14:textId="77777777" w:rsidR="00A73BC0" w:rsidRDefault="006878B5">
      <w:pPr>
        <w:widowControl w:val="0"/>
        <w:spacing w:before="100"/>
        <w:ind w:right="6173"/>
        <w:rPr>
          <w:sz w:val="20"/>
          <w:szCs w:val="20"/>
        </w:rPr>
      </w:pPr>
      <w:r>
        <w:rPr>
          <w:sz w:val="20"/>
          <w:szCs w:val="20"/>
        </w:rPr>
        <w:t>Category 7: $140 per entry</w:t>
      </w:r>
    </w:p>
    <w:p w14:paraId="3E78F22E" w14:textId="77777777" w:rsidR="00A73BC0" w:rsidRDefault="006878B5">
      <w:pPr>
        <w:widowControl w:val="0"/>
        <w:spacing w:before="100"/>
        <w:ind w:right="6173"/>
        <w:rPr>
          <w:sz w:val="20"/>
          <w:szCs w:val="20"/>
        </w:rPr>
      </w:pPr>
      <w:r>
        <w:rPr>
          <w:sz w:val="20"/>
          <w:szCs w:val="20"/>
        </w:rPr>
        <w:t>Categories 8-17: $175 per entry</w:t>
      </w:r>
    </w:p>
    <w:p w14:paraId="40EFA301" w14:textId="7CE9673E" w:rsidR="00A73BC0" w:rsidRDefault="006878B5">
      <w:pPr>
        <w:widowControl w:val="0"/>
        <w:spacing w:before="100"/>
        <w:rPr>
          <w:sz w:val="20"/>
          <w:szCs w:val="20"/>
        </w:rPr>
      </w:pPr>
      <w:r>
        <w:rPr>
          <w:sz w:val="20"/>
          <w:szCs w:val="20"/>
        </w:rPr>
        <w:t>Category 3 &amp; 18-</w:t>
      </w:r>
      <w:r w:rsidR="00F56D32">
        <w:rPr>
          <w:sz w:val="20"/>
          <w:szCs w:val="20"/>
        </w:rPr>
        <w:t>5</w:t>
      </w:r>
      <w:r w:rsidR="00D36A07">
        <w:rPr>
          <w:sz w:val="20"/>
          <w:szCs w:val="20"/>
        </w:rPr>
        <w:t>2</w:t>
      </w:r>
      <w:r>
        <w:rPr>
          <w:sz w:val="20"/>
          <w:szCs w:val="20"/>
        </w:rPr>
        <w:t>: $460 per entry received before May 1</w:t>
      </w:r>
      <w:r w:rsidR="006E6577">
        <w:rPr>
          <w:sz w:val="20"/>
          <w:szCs w:val="20"/>
        </w:rPr>
        <w:t>6</w:t>
      </w:r>
      <w:r>
        <w:rPr>
          <w:sz w:val="20"/>
          <w:szCs w:val="20"/>
        </w:rPr>
        <w:t xml:space="preserve"> and $490 per entry received after May 1</w:t>
      </w:r>
      <w:r w:rsidR="00F56D32">
        <w:rPr>
          <w:sz w:val="20"/>
          <w:szCs w:val="20"/>
        </w:rPr>
        <w:t>5</w:t>
      </w:r>
    </w:p>
    <w:p w14:paraId="444D4477" w14:textId="77777777" w:rsidR="00A73BC0" w:rsidRDefault="006878B5">
      <w:pPr>
        <w:widowControl w:val="0"/>
        <w:spacing w:before="100"/>
        <w:rPr>
          <w:sz w:val="20"/>
          <w:szCs w:val="20"/>
        </w:rPr>
      </w:pPr>
      <w:r>
        <w:rPr>
          <w:i/>
          <w:sz w:val="20"/>
          <w:szCs w:val="20"/>
        </w:rPr>
        <w:t>Categories 1, 2, 4, 5 and 6 do not require an entry fee and winners are determined based on a panel of judges. Please refer to the eligibility details below.</w:t>
      </w:r>
    </w:p>
    <w:p w14:paraId="634860AC" w14:textId="77777777" w:rsidR="00A73BC0" w:rsidRDefault="00A73BC0">
      <w:pPr>
        <w:spacing w:before="100"/>
      </w:pPr>
    </w:p>
    <w:p w14:paraId="6AB17F59" w14:textId="77777777" w:rsidR="00A73BC0" w:rsidRDefault="006878B5">
      <w:pPr>
        <w:spacing w:before="100"/>
        <w:rPr>
          <w:b/>
          <w:sz w:val="24"/>
          <w:szCs w:val="24"/>
        </w:rPr>
      </w:pPr>
      <w:r>
        <w:rPr>
          <w:b/>
          <w:sz w:val="24"/>
          <w:szCs w:val="24"/>
        </w:rPr>
        <w:t>ELIGIBILITY TIME FRAME</w:t>
      </w:r>
    </w:p>
    <w:p w14:paraId="366F6382" w14:textId="1F2284B8" w:rsidR="00A73BC0" w:rsidRDefault="006878B5">
      <w:pPr>
        <w:widowControl w:val="0"/>
        <w:numPr>
          <w:ilvl w:val="0"/>
          <w:numId w:val="3"/>
        </w:numPr>
        <w:tabs>
          <w:tab w:val="left" w:pos="879"/>
        </w:tabs>
        <w:spacing w:before="100"/>
        <w:rPr>
          <w:sz w:val="20"/>
          <w:szCs w:val="20"/>
        </w:rPr>
      </w:pPr>
      <w:r>
        <w:rPr>
          <w:sz w:val="20"/>
          <w:szCs w:val="20"/>
        </w:rPr>
        <w:t>All entries must have been available for sale, rental, sold, or viewed by 3/31/2</w:t>
      </w:r>
      <w:r w:rsidR="00F56D32">
        <w:rPr>
          <w:sz w:val="20"/>
          <w:szCs w:val="20"/>
        </w:rPr>
        <w:t>6</w:t>
      </w:r>
    </w:p>
    <w:p w14:paraId="6A493476" w14:textId="5975295B" w:rsidR="00A73BC0" w:rsidRDefault="006878B5">
      <w:pPr>
        <w:widowControl w:val="0"/>
        <w:numPr>
          <w:ilvl w:val="0"/>
          <w:numId w:val="3"/>
        </w:numPr>
        <w:tabs>
          <w:tab w:val="left" w:pos="880"/>
        </w:tabs>
        <w:spacing w:before="100"/>
        <w:ind w:right="1154"/>
        <w:rPr>
          <w:sz w:val="20"/>
          <w:szCs w:val="20"/>
        </w:rPr>
      </w:pPr>
      <w:r>
        <w:rPr>
          <w:sz w:val="20"/>
          <w:szCs w:val="20"/>
        </w:rPr>
        <w:t>Entries in Marketing Categories 22-3</w:t>
      </w:r>
      <w:r w:rsidR="00322921">
        <w:rPr>
          <w:sz w:val="20"/>
          <w:szCs w:val="20"/>
        </w:rPr>
        <w:t>3</w:t>
      </w:r>
      <w:r>
        <w:rPr>
          <w:sz w:val="20"/>
          <w:szCs w:val="20"/>
        </w:rPr>
        <w:t xml:space="preserve"> must have been available to the public between 4/1/2</w:t>
      </w:r>
      <w:r w:rsidR="00F56D32">
        <w:rPr>
          <w:sz w:val="20"/>
          <w:szCs w:val="20"/>
        </w:rPr>
        <w:t>5</w:t>
      </w:r>
      <w:r>
        <w:rPr>
          <w:sz w:val="20"/>
          <w:szCs w:val="20"/>
        </w:rPr>
        <w:t>-3/31/2</w:t>
      </w:r>
      <w:r w:rsidR="00F56D32">
        <w:rPr>
          <w:sz w:val="20"/>
          <w:szCs w:val="20"/>
        </w:rPr>
        <w:t>6</w:t>
      </w:r>
    </w:p>
    <w:p w14:paraId="156E8297" w14:textId="598AA00D" w:rsidR="00A73BC0" w:rsidRDefault="006878B5">
      <w:pPr>
        <w:widowControl w:val="0"/>
        <w:numPr>
          <w:ilvl w:val="0"/>
          <w:numId w:val="3"/>
        </w:numPr>
        <w:tabs>
          <w:tab w:val="left" w:pos="879"/>
        </w:tabs>
        <w:spacing w:before="100"/>
        <w:rPr>
          <w:sz w:val="20"/>
          <w:szCs w:val="20"/>
        </w:rPr>
      </w:pPr>
      <w:r>
        <w:rPr>
          <w:sz w:val="20"/>
          <w:szCs w:val="20"/>
        </w:rPr>
        <w:t>Sales Achievement Entries in Categories 8-17 are for the period 4/1/2</w:t>
      </w:r>
      <w:r w:rsidR="00F56D32">
        <w:rPr>
          <w:sz w:val="20"/>
          <w:szCs w:val="20"/>
        </w:rPr>
        <w:t>5</w:t>
      </w:r>
      <w:r>
        <w:rPr>
          <w:sz w:val="20"/>
          <w:szCs w:val="20"/>
        </w:rPr>
        <w:t>-3/31/2</w:t>
      </w:r>
      <w:r w:rsidR="00F56D32">
        <w:rPr>
          <w:sz w:val="20"/>
          <w:szCs w:val="20"/>
        </w:rPr>
        <w:t>6</w:t>
      </w:r>
    </w:p>
    <w:p w14:paraId="4B9487AA" w14:textId="77777777" w:rsidR="00A73BC0" w:rsidRDefault="00A73BC0">
      <w:pPr>
        <w:spacing w:before="100"/>
      </w:pPr>
    </w:p>
    <w:p w14:paraId="1C255010" w14:textId="77777777" w:rsidR="00A73BC0" w:rsidRDefault="00A73BC0">
      <w:pPr>
        <w:spacing w:before="100"/>
      </w:pPr>
    </w:p>
    <w:p w14:paraId="5E7D3E57" w14:textId="77777777" w:rsidR="00A73BC0" w:rsidRDefault="00A73BC0">
      <w:pPr>
        <w:spacing w:before="100"/>
        <w:rPr>
          <w:b/>
          <w:sz w:val="24"/>
          <w:szCs w:val="24"/>
        </w:rPr>
      </w:pPr>
    </w:p>
    <w:p w14:paraId="05CD8938" w14:textId="77777777" w:rsidR="00A73BC0" w:rsidRDefault="006878B5">
      <w:pPr>
        <w:spacing w:before="100"/>
        <w:rPr>
          <w:b/>
          <w:sz w:val="24"/>
          <w:szCs w:val="24"/>
        </w:rPr>
      </w:pPr>
      <w:r>
        <w:rPr>
          <w:b/>
          <w:sz w:val="24"/>
          <w:szCs w:val="24"/>
        </w:rPr>
        <w:lastRenderedPageBreak/>
        <w:t>ELIGIBILITY CRITERIA</w:t>
      </w:r>
    </w:p>
    <w:p w14:paraId="3915D541" w14:textId="6DAD2B37" w:rsidR="00A73BC0" w:rsidRDefault="006878B5">
      <w:pPr>
        <w:spacing w:before="100"/>
        <w:rPr>
          <w:sz w:val="20"/>
          <w:szCs w:val="20"/>
        </w:rPr>
      </w:pPr>
      <w:r>
        <w:rPr>
          <w:sz w:val="20"/>
          <w:szCs w:val="20"/>
        </w:rPr>
        <w:t xml:space="preserve">The Northern Virginia Building Industry Association </w:t>
      </w:r>
      <w:r w:rsidR="00F56F7F">
        <w:rPr>
          <w:sz w:val="20"/>
          <w:szCs w:val="20"/>
        </w:rPr>
        <w:t>invites</w:t>
      </w:r>
      <w:r>
        <w:rPr>
          <w:sz w:val="20"/>
          <w:szCs w:val="20"/>
        </w:rPr>
        <w:t xml:space="preserve"> any member firm developing and/or marketing housing and communities in the Washington area to enter.</w:t>
      </w:r>
      <w:r w:rsidR="00B76B42">
        <w:rPr>
          <w:sz w:val="20"/>
          <w:szCs w:val="20"/>
        </w:rPr>
        <w:t xml:space="preserve"> </w:t>
      </w:r>
    </w:p>
    <w:p w14:paraId="15A2E307" w14:textId="10F986FA" w:rsidR="00A73BC0" w:rsidRDefault="006878B5">
      <w:pPr>
        <w:numPr>
          <w:ilvl w:val="0"/>
          <w:numId w:val="51"/>
        </w:numPr>
        <w:spacing w:before="100"/>
        <w:rPr>
          <w:sz w:val="20"/>
          <w:szCs w:val="20"/>
        </w:rPr>
      </w:pPr>
      <w:r>
        <w:rPr>
          <w:sz w:val="20"/>
          <w:szCs w:val="20"/>
        </w:rPr>
        <w:t>Entries in categories 18-3</w:t>
      </w:r>
      <w:r w:rsidR="00D36A07">
        <w:rPr>
          <w:sz w:val="20"/>
          <w:szCs w:val="20"/>
        </w:rPr>
        <w:t>3</w:t>
      </w:r>
      <w:r>
        <w:rPr>
          <w:sz w:val="20"/>
          <w:szCs w:val="20"/>
        </w:rPr>
        <w:t xml:space="preserve"> must have been available to the public between 4/1/2</w:t>
      </w:r>
      <w:r w:rsidR="00F56F7F">
        <w:rPr>
          <w:sz w:val="20"/>
          <w:szCs w:val="20"/>
        </w:rPr>
        <w:t>5</w:t>
      </w:r>
      <w:r>
        <w:rPr>
          <w:sz w:val="20"/>
          <w:szCs w:val="20"/>
        </w:rPr>
        <w:t>-3/31/2</w:t>
      </w:r>
      <w:r w:rsidR="00F56F7F">
        <w:rPr>
          <w:sz w:val="20"/>
          <w:szCs w:val="20"/>
        </w:rPr>
        <w:t>6</w:t>
      </w:r>
    </w:p>
    <w:p w14:paraId="24EC30CD" w14:textId="321ED24D" w:rsidR="00A73BC0" w:rsidRDefault="006878B5">
      <w:pPr>
        <w:numPr>
          <w:ilvl w:val="0"/>
          <w:numId w:val="51"/>
        </w:numPr>
        <w:spacing w:before="100"/>
        <w:rPr>
          <w:sz w:val="20"/>
          <w:szCs w:val="20"/>
        </w:rPr>
      </w:pPr>
      <w:r>
        <w:rPr>
          <w:sz w:val="20"/>
          <w:szCs w:val="20"/>
        </w:rPr>
        <w:t>Production homes must be completed at least through the drywall stage by 3/31/2</w:t>
      </w:r>
      <w:r w:rsidR="00F56F7F">
        <w:rPr>
          <w:sz w:val="20"/>
          <w:szCs w:val="20"/>
        </w:rPr>
        <w:t>6</w:t>
      </w:r>
    </w:p>
    <w:p w14:paraId="1418F73A" w14:textId="4B7A0AB4" w:rsidR="00A73BC0" w:rsidRDefault="006878B5">
      <w:pPr>
        <w:numPr>
          <w:ilvl w:val="0"/>
          <w:numId w:val="51"/>
        </w:numPr>
        <w:spacing w:before="100"/>
        <w:rPr>
          <w:sz w:val="20"/>
          <w:szCs w:val="20"/>
        </w:rPr>
      </w:pPr>
      <w:r>
        <w:rPr>
          <w:sz w:val="20"/>
          <w:szCs w:val="20"/>
        </w:rPr>
        <w:t xml:space="preserve">Custom Homes—Category </w:t>
      </w:r>
      <w:r w:rsidR="00D36A07">
        <w:rPr>
          <w:sz w:val="20"/>
          <w:szCs w:val="20"/>
        </w:rPr>
        <w:t>50</w:t>
      </w:r>
      <w:r>
        <w:rPr>
          <w:sz w:val="20"/>
          <w:szCs w:val="20"/>
        </w:rPr>
        <w:t>-</w:t>
      </w:r>
      <w:r w:rsidR="00F56F7F">
        <w:rPr>
          <w:sz w:val="20"/>
          <w:szCs w:val="20"/>
        </w:rPr>
        <w:t>5</w:t>
      </w:r>
      <w:r w:rsidR="00D36A07">
        <w:rPr>
          <w:sz w:val="20"/>
          <w:szCs w:val="20"/>
        </w:rPr>
        <w:t>2</w:t>
      </w:r>
      <w:r>
        <w:rPr>
          <w:sz w:val="20"/>
          <w:szCs w:val="20"/>
        </w:rPr>
        <w:t>, the home must be completed within 2 months of 3/31/2</w:t>
      </w:r>
      <w:r w:rsidR="00F56F7F">
        <w:rPr>
          <w:sz w:val="20"/>
          <w:szCs w:val="20"/>
        </w:rPr>
        <w:t>6</w:t>
      </w:r>
    </w:p>
    <w:p w14:paraId="1CD11BE1" w14:textId="7184047E" w:rsidR="00A73BC0" w:rsidRDefault="006878B5">
      <w:pPr>
        <w:numPr>
          <w:ilvl w:val="0"/>
          <w:numId w:val="51"/>
        </w:numPr>
        <w:spacing w:before="100"/>
        <w:rPr>
          <w:sz w:val="20"/>
          <w:szCs w:val="20"/>
        </w:rPr>
      </w:pPr>
      <w:r>
        <w:rPr>
          <w:sz w:val="20"/>
          <w:szCs w:val="20"/>
        </w:rPr>
        <w:t>All Advertising and Marketing entries must have been available to the public between 4/1/2</w:t>
      </w:r>
      <w:r w:rsidR="00F56F7F">
        <w:rPr>
          <w:sz w:val="20"/>
          <w:szCs w:val="20"/>
        </w:rPr>
        <w:t>5</w:t>
      </w:r>
      <w:r>
        <w:rPr>
          <w:sz w:val="20"/>
          <w:szCs w:val="20"/>
        </w:rPr>
        <w:t>-3/31/2</w:t>
      </w:r>
      <w:r w:rsidR="00F56F7F">
        <w:rPr>
          <w:sz w:val="20"/>
          <w:szCs w:val="20"/>
        </w:rPr>
        <w:t>6</w:t>
      </w:r>
    </w:p>
    <w:p w14:paraId="1D2735DF" w14:textId="3469663A" w:rsidR="00A73BC0" w:rsidRDefault="006878B5">
      <w:pPr>
        <w:numPr>
          <w:ilvl w:val="0"/>
          <w:numId w:val="51"/>
        </w:numPr>
        <w:spacing w:before="100"/>
        <w:rPr>
          <w:sz w:val="20"/>
          <w:szCs w:val="20"/>
        </w:rPr>
      </w:pPr>
      <w:r>
        <w:rPr>
          <w:sz w:val="20"/>
          <w:szCs w:val="20"/>
        </w:rPr>
        <w:t>Entries in Categories 18-3</w:t>
      </w:r>
      <w:r w:rsidR="00D36A07">
        <w:rPr>
          <w:sz w:val="20"/>
          <w:szCs w:val="20"/>
        </w:rPr>
        <w:t>3</w:t>
      </w:r>
      <w:r>
        <w:rPr>
          <w:sz w:val="20"/>
          <w:szCs w:val="20"/>
        </w:rPr>
        <w:t xml:space="preserve"> must display an Equal Housing Opportunity logo or statement</w:t>
      </w:r>
    </w:p>
    <w:p w14:paraId="044A6928" w14:textId="77777777" w:rsidR="00A73BC0" w:rsidRDefault="006878B5">
      <w:pPr>
        <w:numPr>
          <w:ilvl w:val="0"/>
          <w:numId w:val="51"/>
        </w:numPr>
        <w:spacing w:before="100"/>
        <w:rPr>
          <w:sz w:val="20"/>
          <w:szCs w:val="20"/>
        </w:rPr>
      </w:pPr>
      <w:r>
        <w:rPr>
          <w:sz w:val="20"/>
          <w:szCs w:val="20"/>
        </w:rPr>
        <w:t>Builder/Developer, Architectural Firm, Advertising, Marketing or Interior Merchandising Firm must be a member of NVBIA or MBIA.</w:t>
      </w:r>
    </w:p>
    <w:p w14:paraId="35B0DF66" w14:textId="6ADCD7B6" w:rsidR="00A73BC0" w:rsidRDefault="006878B5">
      <w:pPr>
        <w:numPr>
          <w:ilvl w:val="0"/>
          <w:numId w:val="51"/>
        </w:numPr>
        <w:spacing w:before="100"/>
        <w:rPr>
          <w:sz w:val="20"/>
          <w:szCs w:val="20"/>
        </w:rPr>
      </w:pPr>
      <w:r>
        <w:rPr>
          <w:sz w:val="20"/>
          <w:szCs w:val="20"/>
        </w:rPr>
        <w:t>Entries must reflect information as of 3/31/2</w:t>
      </w:r>
      <w:r w:rsidR="00F56F7F">
        <w:rPr>
          <w:sz w:val="20"/>
          <w:szCs w:val="20"/>
        </w:rPr>
        <w:t>6</w:t>
      </w:r>
    </w:p>
    <w:p w14:paraId="5D772AEA" w14:textId="77777777" w:rsidR="00A73BC0" w:rsidRDefault="006878B5">
      <w:pPr>
        <w:numPr>
          <w:ilvl w:val="0"/>
          <w:numId w:val="51"/>
        </w:numPr>
        <w:spacing w:before="100"/>
        <w:rPr>
          <w:sz w:val="20"/>
          <w:szCs w:val="20"/>
        </w:rPr>
      </w:pPr>
      <w:r>
        <w:rPr>
          <w:sz w:val="20"/>
          <w:szCs w:val="20"/>
        </w:rPr>
        <w:t>Previously submitted entries can be resubmitted as long as they meet the eligibility requirements stated above</w:t>
      </w:r>
    </w:p>
    <w:p w14:paraId="3FB62B33" w14:textId="77777777" w:rsidR="00A73BC0" w:rsidRDefault="00A73BC0">
      <w:pPr>
        <w:spacing w:before="100"/>
        <w:rPr>
          <w:sz w:val="20"/>
          <w:szCs w:val="20"/>
        </w:rPr>
      </w:pPr>
    </w:p>
    <w:p w14:paraId="4AA41559" w14:textId="77777777" w:rsidR="00A73BC0" w:rsidRDefault="006878B5">
      <w:pPr>
        <w:spacing w:before="100"/>
        <w:rPr>
          <w:sz w:val="20"/>
          <w:szCs w:val="20"/>
        </w:rPr>
      </w:pPr>
      <w:r>
        <w:rPr>
          <w:sz w:val="20"/>
          <w:szCs w:val="20"/>
        </w:rPr>
        <w:t>Questions?</w:t>
      </w:r>
    </w:p>
    <w:p w14:paraId="13D3DEA9" w14:textId="3837DEB8" w:rsidR="00A73BC0" w:rsidRDefault="006878B5" w:rsidP="00164404">
      <w:pPr>
        <w:rPr>
          <w:sz w:val="20"/>
          <w:szCs w:val="20"/>
        </w:rPr>
      </w:pPr>
      <w:r>
        <w:rPr>
          <w:sz w:val="20"/>
          <w:szCs w:val="20"/>
        </w:rPr>
        <w:t xml:space="preserve">Please contact Jana McDonald at (703) 953-3524 or </w:t>
      </w:r>
      <w:r w:rsidR="00164404" w:rsidRPr="00164404">
        <w:rPr>
          <w:sz w:val="20"/>
          <w:szCs w:val="20"/>
        </w:rPr>
        <w:t>Steven Buterbaugh Santiago</w:t>
      </w:r>
      <w:r w:rsidR="00164404">
        <w:rPr>
          <w:sz w:val="20"/>
          <w:szCs w:val="20"/>
        </w:rPr>
        <w:t xml:space="preserve"> </w:t>
      </w:r>
      <w:r>
        <w:rPr>
          <w:sz w:val="20"/>
          <w:szCs w:val="20"/>
        </w:rPr>
        <w:t xml:space="preserve">at </w:t>
      </w:r>
      <w:r w:rsidR="0076051E">
        <w:rPr>
          <w:sz w:val="20"/>
          <w:szCs w:val="20"/>
        </w:rPr>
        <w:t>(703) 606-4104</w:t>
      </w:r>
    </w:p>
    <w:p w14:paraId="4211BF61" w14:textId="77777777" w:rsidR="00A73BC0" w:rsidRDefault="00A73BC0">
      <w:pPr>
        <w:spacing w:before="100"/>
        <w:rPr>
          <w:sz w:val="20"/>
          <w:szCs w:val="20"/>
        </w:rPr>
      </w:pPr>
    </w:p>
    <w:p w14:paraId="3DE7B8BE" w14:textId="77777777" w:rsidR="00A73BC0" w:rsidRDefault="00A73BC0">
      <w:pPr>
        <w:spacing w:before="100"/>
        <w:rPr>
          <w:b/>
          <w:sz w:val="24"/>
          <w:szCs w:val="24"/>
        </w:rPr>
      </w:pPr>
    </w:p>
    <w:p w14:paraId="7DA715F4" w14:textId="77777777" w:rsidR="00A73BC0" w:rsidRDefault="006878B5">
      <w:pPr>
        <w:spacing w:before="100"/>
        <w:rPr>
          <w:b/>
          <w:sz w:val="24"/>
          <w:szCs w:val="24"/>
        </w:rPr>
      </w:pPr>
      <w:r>
        <w:rPr>
          <w:b/>
          <w:sz w:val="24"/>
          <w:szCs w:val="24"/>
        </w:rPr>
        <w:t>ENTRY SUBMISSION PROCESS</w:t>
      </w:r>
    </w:p>
    <w:p w14:paraId="0E02360B" w14:textId="77777777" w:rsidR="00A73BC0" w:rsidRDefault="006878B5">
      <w:pPr>
        <w:numPr>
          <w:ilvl w:val="0"/>
          <w:numId w:val="4"/>
        </w:numPr>
        <w:spacing w:before="100"/>
        <w:rPr>
          <w:sz w:val="20"/>
          <w:szCs w:val="20"/>
        </w:rPr>
      </w:pPr>
      <w:r>
        <w:rPr>
          <w:sz w:val="20"/>
          <w:szCs w:val="20"/>
        </w:rPr>
        <w:t>Select from the Award Groups below to access categories and subcategories to add to your cart. Once in your cart, select the quantity to reflect the number of entries you would like to submit in that category and subcategory. Complete the checkout process, which allows payment via credit card or select "Offline Payment" if you will be mailing a check to NVBIA.</w:t>
      </w:r>
    </w:p>
    <w:p w14:paraId="05DFF5FA" w14:textId="77777777" w:rsidR="00A73BC0" w:rsidRDefault="006878B5">
      <w:pPr>
        <w:numPr>
          <w:ilvl w:val="0"/>
          <w:numId w:val="4"/>
        </w:numPr>
        <w:spacing w:before="100"/>
        <w:rPr>
          <w:sz w:val="20"/>
          <w:szCs w:val="20"/>
        </w:rPr>
      </w:pPr>
      <w:r>
        <w:rPr>
          <w:sz w:val="20"/>
          <w:szCs w:val="20"/>
        </w:rPr>
        <w:t>Once the online form is submitted, fill out the appropriate form documentation per entry.</w:t>
      </w:r>
    </w:p>
    <w:p w14:paraId="7BEC3136" w14:textId="77777777" w:rsidR="00A73BC0" w:rsidRDefault="006878B5">
      <w:pPr>
        <w:numPr>
          <w:ilvl w:val="1"/>
          <w:numId w:val="4"/>
        </w:numPr>
        <w:spacing w:before="100"/>
        <w:rPr>
          <w:sz w:val="20"/>
          <w:szCs w:val="20"/>
        </w:rPr>
      </w:pPr>
      <w:r>
        <w:rPr>
          <w:sz w:val="20"/>
          <w:szCs w:val="20"/>
        </w:rPr>
        <w:t>Link to Community of the Year Entry Form</w:t>
      </w:r>
    </w:p>
    <w:p w14:paraId="2F28EA11" w14:textId="77777777" w:rsidR="00A73BC0" w:rsidRDefault="006878B5">
      <w:pPr>
        <w:numPr>
          <w:ilvl w:val="1"/>
          <w:numId w:val="4"/>
        </w:numPr>
        <w:spacing w:before="100"/>
        <w:rPr>
          <w:sz w:val="20"/>
          <w:szCs w:val="20"/>
        </w:rPr>
      </w:pPr>
      <w:r>
        <w:rPr>
          <w:sz w:val="20"/>
          <w:szCs w:val="20"/>
        </w:rPr>
        <w:t>Link to Sales Achievement Entry Form</w:t>
      </w:r>
    </w:p>
    <w:p w14:paraId="4FA854FB" w14:textId="77777777" w:rsidR="00A73BC0" w:rsidRDefault="006878B5">
      <w:pPr>
        <w:numPr>
          <w:ilvl w:val="1"/>
          <w:numId w:val="4"/>
        </w:numPr>
        <w:spacing w:before="100"/>
        <w:rPr>
          <w:sz w:val="20"/>
          <w:szCs w:val="20"/>
        </w:rPr>
      </w:pPr>
      <w:r>
        <w:rPr>
          <w:sz w:val="20"/>
          <w:szCs w:val="20"/>
        </w:rPr>
        <w:t>Link to Sales Experience Entry Form</w:t>
      </w:r>
    </w:p>
    <w:p w14:paraId="07D113FA" w14:textId="77777777" w:rsidR="00A73BC0" w:rsidRDefault="006878B5">
      <w:pPr>
        <w:numPr>
          <w:ilvl w:val="1"/>
          <w:numId w:val="4"/>
        </w:numPr>
        <w:spacing w:before="100"/>
        <w:rPr>
          <w:sz w:val="20"/>
          <w:szCs w:val="20"/>
        </w:rPr>
      </w:pPr>
      <w:r>
        <w:rPr>
          <w:sz w:val="20"/>
          <w:szCs w:val="20"/>
        </w:rPr>
        <w:t>Link to Marketing Materials Entry Form</w:t>
      </w:r>
    </w:p>
    <w:p w14:paraId="7AF81BC8" w14:textId="77777777" w:rsidR="00A73BC0" w:rsidRDefault="006878B5">
      <w:pPr>
        <w:numPr>
          <w:ilvl w:val="1"/>
          <w:numId w:val="4"/>
        </w:numPr>
        <w:spacing w:before="100"/>
        <w:rPr>
          <w:sz w:val="20"/>
          <w:szCs w:val="20"/>
        </w:rPr>
      </w:pPr>
      <w:r>
        <w:rPr>
          <w:sz w:val="20"/>
          <w:szCs w:val="20"/>
        </w:rPr>
        <w:t>Link to Interior Design/Merchandising Entry Form</w:t>
      </w:r>
    </w:p>
    <w:p w14:paraId="1B4ED02E" w14:textId="77777777" w:rsidR="00A73BC0" w:rsidRDefault="006878B5">
      <w:pPr>
        <w:numPr>
          <w:ilvl w:val="1"/>
          <w:numId w:val="4"/>
        </w:numPr>
        <w:spacing w:before="100"/>
        <w:rPr>
          <w:sz w:val="20"/>
          <w:szCs w:val="20"/>
        </w:rPr>
      </w:pPr>
      <w:r>
        <w:rPr>
          <w:sz w:val="20"/>
          <w:szCs w:val="20"/>
        </w:rPr>
        <w:t>Link to Design &amp; Architecture Entry Form</w:t>
      </w:r>
    </w:p>
    <w:p w14:paraId="39952664" w14:textId="77777777" w:rsidR="00A73BC0" w:rsidRDefault="006878B5">
      <w:pPr>
        <w:numPr>
          <w:ilvl w:val="1"/>
          <w:numId w:val="4"/>
        </w:numPr>
        <w:spacing w:before="100"/>
        <w:rPr>
          <w:sz w:val="20"/>
          <w:szCs w:val="20"/>
        </w:rPr>
      </w:pPr>
      <w:r>
        <w:rPr>
          <w:sz w:val="20"/>
          <w:szCs w:val="20"/>
        </w:rPr>
        <w:t>Link to Custom Homes Entry Form</w:t>
      </w:r>
    </w:p>
    <w:p w14:paraId="29EE8E37" w14:textId="77777777" w:rsidR="00A73BC0" w:rsidRDefault="006878B5">
      <w:pPr>
        <w:numPr>
          <w:ilvl w:val="0"/>
          <w:numId w:val="4"/>
        </w:numPr>
        <w:spacing w:before="100"/>
        <w:rPr>
          <w:sz w:val="20"/>
          <w:szCs w:val="20"/>
        </w:rPr>
      </w:pPr>
      <w:r>
        <w:rPr>
          <w:sz w:val="20"/>
          <w:szCs w:val="20"/>
        </w:rPr>
        <w:t>Please ensure that the online entry form and the supporting documents use the same entry name. The entry name should reflect what is being entered, such as the name of the individual, model, community and/or project name. Examples:</w:t>
      </w:r>
    </w:p>
    <w:p w14:paraId="3FD29D30" w14:textId="77777777" w:rsidR="00A73BC0" w:rsidRDefault="006878B5">
      <w:pPr>
        <w:numPr>
          <w:ilvl w:val="1"/>
          <w:numId w:val="4"/>
        </w:numPr>
        <w:spacing w:before="100"/>
        <w:rPr>
          <w:sz w:val="20"/>
          <w:szCs w:val="20"/>
        </w:rPr>
      </w:pPr>
      <w:r>
        <w:rPr>
          <w:sz w:val="20"/>
          <w:szCs w:val="20"/>
        </w:rPr>
        <w:t>Community of the Year Category: River Woods</w:t>
      </w:r>
    </w:p>
    <w:p w14:paraId="0DE4FFAD" w14:textId="77777777" w:rsidR="00A73BC0" w:rsidRDefault="006878B5">
      <w:pPr>
        <w:numPr>
          <w:ilvl w:val="1"/>
          <w:numId w:val="4"/>
        </w:numPr>
        <w:spacing w:before="100"/>
        <w:rPr>
          <w:sz w:val="20"/>
          <w:szCs w:val="20"/>
        </w:rPr>
      </w:pPr>
      <w:r>
        <w:rPr>
          <w:sz w:val="20"/>
          <w:szCs w:val="20"/>
        </w:rPr>
        <w:t>Sales Achievement Categories: John Doe</w:t>
      </w:r>
    </w:p>
    <w:p w14:paraId="25313D08" w14:textId="77777777" w:rsidR="00A73BC0" w:rsidRDefault="006878B5">
      <w:pPr>
        <w:numPr>
          <w:ilvl w:val="1"/>
          <w:numId w:val="4"/>
        </w:numPr>
        <w:spacing w:before="100"/>
        <w:rPr>
          <w:sz w:val="20"/>
          <w:szCs w:val="20"/>
        </w:rPr>
      </w:pPr>
      <w:r>
        <w:rPr>
          <w:sz w:val="20"/>
          <w:szCs w:val="20"/>
        </w:rPr>
        <w:t>Sales Experience Categories: The Jefferson at River Woods Sales Center</w:t>
      </w:r>
    </w:p>
    <w:p w14:paraId="6CFF23AF" w14:textId="77777777" w:rsidR="00A73BC0" w:rsidRDefault="006878B5">
      <w:pPr>
        <w:numPr>
          <w:ilvl w:val="1"/>
          <w:numId w:val="4"/>
        </w:numPr>
        <w:spacing w:before="100"/>
        <w:rPr>
          <w:sz w:val="20"/>
          <w:szCs w:val="20"/>
        </w:rPr>
      </w:pPr>
      <w:r>
        <w:rPr>
          <w:sz w:val="20"/>
          <w:szCs w:val="20"/>
        </w:rPr>
        <w:lastRenderedPageBreak/>
        <w:t>Marketing Categories: River Woods by JLS Builders Website</w:t>
      </w:r>
    </w:p>
    <w:p w14:paraId="1308F13B" w14:textId="77777777" w:rsidR="00A73BC0" w:rsidRDefault="006878B5">
      <w:pPr>
        <w:numPr>
          <w:ilvl w:val="1"/>
          <w:numId w:val="4"/>
        </w:numPr>
        <w:spacing w:before="100"/>
        <w:rPr>
          <w:sz w:val="20"/>
          <w:szCs w:val="20"/>
        </w:rPr>
      </w:pPr>
      <w:r>
        <w:rPr>
          <w:sz w:val="20"/>
          <w:szCs w:val="20"/>
        </w:rPr>
        <w:t>Interior Design/Merchandising Categories: The Pinegrove at River Woods</w:t>
      </w:r>
    </w:p>
    <w:p w14:paraId="591B1343" w14:textId="77777777" w:rsidR="00A73BC0" w:rsidRDefault="006878B5">
      <w:pPr>
        <w:numPr>
          <w:ilvl w:val="1"/>
          <w:numId w:val="4"/>
        </w:numPr>
        <w:spacing w:before="100"/>
        <w:rPr>
          <w:sz w:val="20"/>
          <w:szCs w:val="20"/>
        </w:rPr>
      </w:pPr>
      <w:r>
        <w:rPr>
          <w:sz w:val="20"/>
          <w:szCs w:val="20"/>
        </w:rPr>
        <w:t>Design &amp; Architecture Categories: The Pinegrove at River Woods</w:t>
      </w:r>
    </w:p>
    <w:p w14:paraId="7EBEDF55" w14:textId="77777777" w:rsidR="00A73BC0" w:rsidRDefault="006878B5">
      <w:pPr>
        <w:numPr>
          <w:ilvl w:val="1"/>
          <w:numId w:val="4"/>
        </w:numPr>
        <w:spacing w:before="100"/>
        <w:rPr>
          <w:sz w:val="20"/>
          <w:szCs w:val="20"/>
        </w:rPr>
      </w:pPr>
      <w:r>
        <w:rPr>
          <w:sz w:val="20"/>
          <w:szCs w:val="20"/>
        </w:rPr>
        <w:t>Custom Homes Entry Forms: 3301 East Parkway by JLS Builders</w:t>
      </w:r>
    </w:p>
    <w:p w14:paraId="7B8AB297" w14:textId="77777777" w:rsidR="00A73BC0" w:rsidRDefault="006878B5">
      <w:pPr>
        <w:numPr>
          <w:ilvl w:val="0"/>
          <w:numId w:val="4"/>
        </w:numPr>
        <w:spacing w:before="100"/>
        <w:rPr>
          <w:sz w:val="20"/>
          <w:szCs w:val="20"/>
        </w:rPr>
      </w:pPr>
      <w:r>
        <w:rPr>
          <w:sz w:val="20"/>
          <w:szCs w:val="20"/>
        </w:rPr>
        <w:t>Prepare all imagery assets and implement the following naming convention for all entry materials.</w:t>
      </w:r>
    </w:p>
    <w:p w14:paraId="12F24EA8" w14:textId="77777777" w:rsidR="00A73BC0" w:rsidRDefault="006878B5">
      <w:pPr>
        <w:numPr>
          <w:ilvl w:val="1"/>
          <w:numId w:val="4"/>
        </w:numPr>
        <w:spacing w:before="100"/>
        <w:rPr>
          <w:sz w:val="20"/>
          <w:szCs w:val="20"/>
        </w:rPr>
      </w:pPr>
      <w:r>
        <w:rPr>
          <w:sz w:val="20"/>
          <w:szCs w:val="20"/>
        </w:rPr>
        <w:t>Each file should not exceed 10MB</w:t>
      </w:r>
    </w:p>
    <w:p w14:paraId="74C049FC" w14:textId="77777777" w:rsidR="00A73BC0" w:rsidRDefault="006878B5">
      <w:pPr>
        <w:numPr>
          <w:ilvl w:val="1"/>
          <w:numId w:val="4"/>
        </w:numPr>
        <w:spacing w:before="100"/>
        <w:rPr>
          <w:sz w:val="20"/>
          <w:szCs w:val="20"/>
        </w:rPr>
      </w:pPr>
      <w:r>
        <w:rPr>
          <w:sz w:val="20"/>
          <w:szCs w:val="20"/>
        </w:rPr>
        <w:t>When naming files, label them with the entry name, category number and subcategory letter (if applicable). Please note that the image indicated as number one will be used at the awards ceremony if the entry should win. Examples:</w:t>
      </w:r>
    </w:p>
    <w:p w14:paraId="0FE34947" w14:textId="77777777" w:rsidR="00A73BC0" w:rsidRDefault="006878B5">
      <w:pPr>
        <w:numPr>
          <w:ilvl w:val="2"/>
          <w:numId w:val="4"/>
        </w:numPr>
        <w:spacing w:before="100"/>
        <w:rPr>
          <w:sz w:val="20"/>
          <w:szCs w:val="20"/>
        </w:rPr>
      </w:pPr>
      <w:r>
        <w:rPr>
          <w:sz w:val="20"/>
          <w:szCs w:val="20"/>
        </w:rPr>
        <w:t>RiverWoods_30A_Project Form</w:t>
      </w:r>
    </w:p>
    <w:p w14:paraId="1D7EDEAB" w14:textId="77777777" w:rsidR="00A73BC0" w:rsidRDefault="006878B5">
      <w:pPr>
        <w:numPr>
          <w:ilvl w:val="2"/>
          <w:numId w:val="4"/>
        </w:numPr>
        <w:spacing w:before="100"/>
        <w:rPr>
          <w:sz w:val="20"/>
          <w:szCs w:val="20"/>
        </w:rPr>
      </w:pPr>
      <w:r>
        <w:rPr>
          <w:sz w:val="20"/>
          <w:szCs w:val="20"/>
        </w:rPr>
        <w:t>RiverWoods_30A_Floorplan</w:t>
      </w:r>
    </w:p>
    <w:p w14:paraId="2731109A" w14:textId="77777777" w:rsidR="00A73BC0" w:rsidRDefault="006878B5">
      <w:pPr>
        <w:numPr>
          <w:ilvl w:val="2"/>
          <w:numId w:val="4"/>
        </w:numPr>
        <w:spacing w:before="100"/>
        <w:rPr>
          <w:sz w:val="20"/>
          <w:szCs w:val="20"/>
        </w:rPr>
      </w:pPr>
      <w:r>
        <w:rPr>
          <w:sz w:val="20"/>
          <w:szCs w:val="20"/>
        </w:rPr>
        <w:t>RiverWoods_30A_Siteplan</w:t>
      </w:r>
    </w:p>
    <w:p w14:paraId="2056AC8E" w14:textId="77777777" w:rsidR="00A73BC0" w:rsidRDefault="006878B5">
      <w:pPr>
        <w:numPr>
          <w:ilvl w:val="2"/>
          <w:numId w:val="4"/>
        </w:numPr>
        <w:spacing w:before="100"/>
        <w:rPr>
          <w:sz w:val="20"/>
          <w:szCs w:val="20"/>
        </w:rPr>
      </w:pPr>
      <w:r>
        <w:rPr>
          <w:sz w:val="20"/>
          <w:szCs w:val="20"/>
        </w:rPr>
        <w:t>RiverWoods_30A_Image1</w:t>
      </w:r>
    </w:p>
    <w:p w14:paraId="38267770" w14:textId="77777777" w:rsidR="00A73BC0" w:rsidRDefault="006878B5">
      <w:pPr>
        <w:numPr>
          <w:ilvl w:val="2"/>
          <w:numId w:val="4"/>
        </w:numPr>
        <w:spacing w:before="100"/>
        <w:rPr>
          <w:sz w:val="20"/>
          <w:szCs w:val="20"/>
        </w:rPr>
      </w:pPr>
      <w:r>
        <w:rPr>
          <w:sz w:val="20"/>
          <w:szCs w:val="20"/>
        </w:rPr>
        <w:t>RiverWoods_30A_Image2</w:t>
      </w:r>
    </w:p>
    <w:p w14:paraId="36C0D1D7" w14:textId="77777777" w:rsidR="00A73BC0" w:rsidRDefault="006878B5">
      <w:pPr>
        <w:numPr>
          <w:ilvl w:val="2"/>
          <w:numId w:val="4"/>
        </w:numPr>
        <w:spacing w:before="100"/>
        <w:rPr>
          <w:sz w:val="20"/>
          <w:szCs w:val="20"/>
        </w:rPr>
      </w:pPr>
      <w:r>
        <w:rPr>
          <w:sz w:val="20"/>
          <w:szCs w:val="20"/>
        </w:rPr>
        <w:t>RiverWoods_30A_Image3</w:t>
      </w:r>
    </w:p>
    <w:p w14:paraId="1E3EE9E4" w14:textId="77777777" w:rsidR="00A73BC0" w:rsidRDefault="006878B5">
      <w:pPr>
        <w:numPr>
          <w:ilvl w:val="2"/>
          <w:numId w:val="4"/>
        </w:numPr>
        <w:spacing w:before="100"/>
        <w:rPr>
          <w:sz w:val="20"/>
          <w:szCs w:val="20"/>
        </w:rPr>
      </w:pPr>
      <w:r>
        <w:rPr>
          <w:sz w:val="20"/>
          <w:szCs w:val="20"/>
        </w:rPr>
        <w:t>RiverWoods_30A_Image4</w:t>
      </w:r>
    </w:p>
    <w:p w14:paraId="6E9F9FED" w14:textId="77777777" w:rsidR="00A73BC0" w:rsidRDefault="006878B5">
      <w:pPr>
        <w:numPr>
          <w:ilvl w:val="2"/>
          <w:numId w:val="4"/>
        </w:numPr>
        <w:spacing w:before="100"/>
        <w:rPr>
          <w:sz w:val="20"/>
          <w:szCs w:val="20"/>
        </w:rPr>
      </w:pPr>
      <w:r>
        <w:rPr>
          <w:sz w:val="20"/>
          <w:szCs w:val="20"/>
        </w:rPr>
        <w:t>RiverWoods_30A_Image5</w:t>
      </w:r>
    </w:p>
    <w:p w14:paraId="7CC7279A" w14:textId="77777777" w:rsidR="00A73BC0" w:rsidRDefault="006878B5">
      <w:pPr>
        <w:numPr>
          <w:ilvl w:val="0"/>
          <w:numId w:val="4"/>
        </w:numPr>
        <w:spacing w:before="100"/>
        <w:rPr>
          <w:sz w:val="20"/>
          <w:szCs w:val="20"/>
        </w:rPr>
      </w:pPr>
      <w:r>
        <w:rPr>
          <w:sz w:val="20"/>
          <w:szCs w:val="20"/>
        </w:rPr>
        <w:t>Upload your entry materials to a file-sharing platform (Google Drive, Dropbox, etc.), saving all materials for each unique entry in a folder that reflects the entry name, the category and the subcategory. For example: RiverWoods_30A_EntryMaterials.</w:t>
      </w:r>
    </w:p>
    <w:p w14:paraId="7F473D59" w14:textId="77777777" w:rsidR="00A73BC0" w:rsidRDefault="006878B5">
      <w:pPr>
        <w:numPr>
          <w:ilvl w:val="0"/>
          <w:numId w:val="4"/>
        </w:numPr>
        <w:spacing w:before="100"/>
        <w:rPr>
          <w:sz w:val="20"/>
          <w:szCs w:val="20"/>
        </w:rPr>
      </w:pPr>
      <w:r>
        <w:rPr>
          <w:sz w:val="20"/>
          <w:szCs w:val="20"/>
        </w:rPr>
        <w:t>Email a public link to access the folder containing your entry materials to GALA@NVBIA.com.</w:t>
      </w:r>
    </w:p>
    <w:p w14:paraId="6B0969A7" w14:textId="60A40FA1" w:rsidR="00A73BC0" w:rsidRDefault="006878B5">
      <w:pPr>
        <w:numPr>
          <w:ilvl w:val="0"/>
          <w:numId w:val="4"/>
        </w:numPr>
        <w:spacing w:before="100"/>
        <w:rPr>
          <w:sz w:val="20"/>
          <w:szCs w:val="20"/>
        </w:rPr>
      </w:pPr>
      <w:r>
        <w:rPr>
          <w:sz w:val="20"/>
          <w:szCs w:val="20"/>
        </w:rPr>
        <w:t xml:space="preserve">All entry materials and payments must be received by May </w:t>
      </w:r>
      <w:r w:rsidR="00B329C8">
        <w:rPr>
          <w:sz w:val="20"/>
          <w:szCs w:val="20"/>
        </w:rPr>
        <w:t>2</w:t>
      </w:r>
      <w:r w:rsidR="001B2D0B">
        <w:rPr>
          <w:sz w:val="20"/>
          <w:szCs w:val="20"/>
        </w:rPr>
        <w:t>2</w:t>
      </w:r>
      <w:r>
        <w:rPr>
          <w:sz w:val="20"/>
          <w:szCs w:val="20"/>
        </w:rPr>
        <w:t>, 202</w:t>
      </w:r>
      <w:r w:rsidR="001B2D0B">
        <w:rPr>
          <w:sz w:val="20"/>
          <w:szCs w:val="20"/>
        </w:rPr>
        <w:t>6</w:t>
      </w:r>
      <w:r>
        <w:rPr>
          <w:sz w:val="20"/>
          <w:szCs w:val="20"/>
        </w:rPr>
        <w:t>.</w:t>
      </w:r>
    </w:p>
    <w:p w14:paraId="63272247" w14:textId="77777777" w:rsidR="00A73BC0" w:rsidRDefault="00A73BC0">
      <w:pPr>
        <w:spacing w:before="100"/>
      </w:pPr>
    </w:p>
    <w:p w14:paraId="6F5AEC4F" w14:textId="77777777" w:rsidR="00A73BC0" w:rsidRDefault="006878B5">
      <w:pPr>
        <w:spacing w:before="100"/>
        <w:rPr>
          <w:b/>
          <w:sz w:val="24"/>
          <w:szCs w:val="24"/>
        </w:rPr>
      </w:pPr>
      <w:r>
        <w:rPr>
          <w:b/>
          <w:sz w:val="24"/>
          <w:szCs w:val="24"/>
        </w:rPr>
        <w:t>PHOTO SUBMISSIONS</w:t>
      </w:r>
    </w:p>
    <w:p w14:paraId="0E288FD5" w14:textId="77777777" w:rsidR="00A73BC0" w:rsidRDefault="006878B5">
      <w:pPr>
        <w:widowControl w:val="0"/>
        <w:spacing w:before="100"/>
        <w:rPr>
          <w:sz w:val="20"/>
          <w:szCs w:val="20"/>
        </w:rPr>
      </w:pPr>
      <w:r>
        <w:rPr>
          <w:sz w:val="20"/>
          <w:szCs w:val="20"/>
        </w:rPr>
        <w:t>The following are the requirements for all photos submitted for the GALA competition:</w:t>
      </w:r>
    </w:p>
    <w:p w14:paraId="45229F0B" w14:textId="77777777" w:rsidR="00A73BC0" w:rsidRDefault="006878B5">
      <w:pPr>
        <w:widowControl w:val="0"/>
        <w:spacing w:before="100"/>
        <w:rPr>
          <w:sz w:val="20"/>
          <w:szCs w:val="20"/>
        </w:rPr>
      </w:pPr>
      <w:r>
        <w:rPr>
          <w:sz w:val="20"/>
          <w:szCs w:val="20"/>
        </w:rPr>
        <w:t>Photos must be of professional quality, at least 7" wide X 5.25" tall and at least 96 DPI, saved as a JPG or PNG file (10MB maximum file size). Cell phone or point and shoot photography is strongly discouraged.</w:t>
      </w:r>
    </w:p>
    <w:p w14:paraId="5C3C3978" w14:textId="77777777" w:rsidR="00A73BC0" w:rsidRDefault="006878B5">
      <w:pPr>
        <w:widowControl w:val="0"/>
        <w:numPr>
          <w:ilvl w:val="0"/>
          <w:numId w:val="46"/>
        </w:numPr>
        <w:tabs>
          <w:tab w:val="left" w:pos="878"/>
        </w:tabs>
        <w:spacing w:before="100"/>
        <w:ind w:left="878" w:hanging="358"/>
      </w:pPr>
      <w:r>
        <w:rPr>
          <w:sz w:val="20"/>
          <w:szCs w:val="20"/>
        </w:rPr>
        <w:t>Labeled with entry name, category number, and subcategory letter (if applicable).</w:t>
      </w:r>
    </w:p>
    <w:p w14:paraId="0D758D95" w14:textId="77777777" w:rsidR="00A73BC0" w:rsidRDefault="006878B5">
      <w:pPr>
        <w:widowControl w:val="0"/>
        <w:numPr>
          <w:ilvl w:val="1"/>
          <w:numId w:val="46"/>
        </w:numPr>
        <w:tabs>
          <w:tab w:val="left" w:pos="1599"/>
        </w:tabs>
        <w:spacing w:before="100"/>
        <w:ind w:left="1599" w:hanging="359"/>
      </w:pPr>
      <w:r>
        <w:rPr>
          <w:sz w:val="20"/>
          <w:szCs w:val="20"/>
        </w:rPr>
        <w:t>Examples:</w:t>
      </w:r>
    </w:p>
    <w:p w14:paraId="71C55090" w14:textId="77777777" w:rsidR="00A73BC0" w:rsidRDefault="006878B5">
      <w:pPr>
        <w:widowControl w:val="0"/>
        <w:numPr>
          <w:ilvl w:val="2"/>
          <w:numId w:val="46"/>
        </w:numPr>
        <w:tabs>
          <w:tab w:val="left" w:pos="2319"/>
        </w:tabs>
        <w:spacing w:before="100"/>
        <w:ind w:left="2319" w:hanging="359"/>
      </w:pPr>
      <w:r>
        <w:rPr>
          <w:sz w:val="20"/>
          <w:szCs w:val="20"/>
        </w:rPr>
        <w:t>RiverWoods_30A_Image1</w:t>
      </w:r>
    </w:p>
    <w:p w14:paraId="39B0906F" w14:textId="77777777" w:rsidR="00A73BC0" w:rsidRDefault="006878B5">
      <w:pPr>
        <w:widowControl w:val="0"/>
        <w:numPr>
          <w:ilvl w:val="2"/>
          <w:numId w:val="46"/>
        </w:numPr>
        <w:tabs>
          <w:tab w:val="left" w:pos="2319"/>
        </w:tabs>
        <w:spacing w:before="100"/>
        <w:ind w:left="2319" w:hanging="359"/>
      </w:pPr>
      <w:r>
        <w:rPr>
          <w:sz w:val="20"/>
          <w:szCs w:val="20"/>
        </w:rPr>
        <w:t>RiverWoods_30A_Image2</w:t>
      </w:r>
    </w:p>
    <w:p w14:paraId="45A1D05C" w14:textId="77777777" w:rsidR="00A73BC0" w:rsidRDefault="006878B5">
      <w:pPr>
        <w:widowControl w:val="0"/>
        <w:numPr>
          <w:ilvl w:val="2"/>
          <w:numId w:val="46"/>
        </w:numPr>
        <w:tabs>
          <w:tab w:val="left" w:pos="2319"/>
        </w:tabs>
        <w:spacing w:before="100"/>
        <w:ind w:left="2319" w:hanging="359"/>
      </w:pPr>
      <w:r>
        <w:rPr>
          <w:sz w:val="20"/>
          <w:szCs w:val="20"/>
        </w:rPr>
        <w:t>RiverWoods_30A_Image3</w:t>
      </w:r>
    </w:p>
    <w:p w14:paraId="6BC331AF" w14:textId="77777777" w:rsidR="00A73BC0" w:rsidRDefault="006878B5">
      <w:pPr>
        <w:widowControl w:val="0"/>
        <w:numPr>
          <w:ilvl w:val="2"/>
          <w:numId w:val="46"/>
        </w:numPr>
        <w:tabs>
          <w:tab w:val="left" w:pos="2319"/>
        </w:tabs>
        <w:spacing w:before="100"/>
        <w:ind w:left="2319" w:hanging="359"/>
      </w:pPr>
      <w:r>
        <w:rPr>
          <w:sz w:val="20"/>
          <w:szCs w:val="20"/>
        </w:rPr>
        <w:t>RiverWoods_30A_Image4</w:t>
      </w:r>
    </w:p>
    <w:p w14:paraId="3A5605BA" w14:textId="77777777" w:rsidR="00A73BC0" w:rsidRDefault="006878B5">
      <w:pPr>
        <w:widowControl w:val="0"/>
        <w:numPr>
          <w:ilvl w:val="2"/>
          <w:numId w:val="46"/>
        </w:numPr>
        <w:tabs>
          <w:tab w:val="left" w:pos="2319"/>
        </w:tabs>
        <w:spacing w:before="100"/>
        <w:ind w:left="2319" w:hanging="359"/>
      </w:pPr>
      <w:r>
        <w:rPr>
          <w:sz w:val="20"/>
          <w:szCs w:val="20"/>
        </w:rPr>
        <w:t>RiverWoods_30A_Image5</w:t>
      </w:r>
    </w:p>
    <w:p w14:paraId="112693DA" w14:textId="77777777" w:rsidR="00A73BC0" w:rsidRDefault="006878B5">
      <w:pPr>
        <w:widowControl w:val="0"/>
        <w:numPr>
          <w:ilvl w:val="0"/>
          <w:numId w:val="46"/>
        </w:numPr>
        <w:tabs>
          <w:tab w:val="left" w:pos="878"/>
        </w:tabs>
        <w:spacing w:before="100"/>
        <w:ind w:left="878" w:hanging="358"/>
      </w:pPr>
      <w:r>
        <w:rPr>
          <w:sz w:val="20"/>
          <w:szCs w:val="20"/>
        </w:rPr>
        <w:t>The first winning entry photo will be used at the awards reception and posted on the website.</w:t>
      </w:r>
    </w:p>
    <w:p w14:paraId="1002DF86" w14:textId="77777777" w:rsidR="00A73BC0" w:rsidRDefault="006878B5">
      <w:pPr>
        <w:widowControl w:val="0"/>
        <w:tabs>
          <w:tab w:val="left" w:pos="878"/>
        </w:tabs>
        <w:spacing w:before="100"/>
        <w:rPr>
          <w:b/>
          <w:sz w:val="24"/>
          <w:szCs w:val="24"/>
        </w:rPr>
      </w:pPr>
      <w:r>
        <w:rPr>
          <w:b/>
          <w:sz w:val="24"/>
          <w:szCs w:val="24"/>
        </w:rPr>
        <w:t>CATEGORIES, SUBMISSION REQUIREMENTS &amp; CRITERIA</w:t>
      </w:r>
    </w:p>
    <w:p w14:paraId="5945DC8A" w14:textId="77777777" w:rsidR="00A73BC0" w:rsidRDefault="00A73BC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682A7133"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4"/>
          <w:szCs w:val="24"/>
        </w:rPr>
      </w:pPr>
      <w:r>
        <w:rPr>
          <w:b/>
          <w:sz w:val="24"/>
          <w:szCs w:val="24"/>
        </w:rPr>
        <w:t>Grand Awards</w:t>
      </w:r>
    </w:p>
    <w:p w14:paraId="3F458DEA" w14:textId="77777777" w:rsidR="00A73BC0" w:rsidRDefault="006878B5">
      <w:pPr>
        <w:pStyle w:val="Heading3"/>
        <w:keepNext w:val="0"/>
        <w:keepLines w:val="0"/>
        <w:widowControl w:val="0"/>
        <w:tabs>
          <w:tab w:val="left" w:pos="358"/>
        </w:tabs>
        <w:spacing w:before="100" w:after="0"/>
        <w:ind w:right="6709"/>
        <w:rPr>
          <w:b/>
          <w:color w:val="000000"/>
          <w:sz w:val="20"/>
          <w:szCs w:val="20"/>
        </w:rPr>
      </w:pPr>
      <w:r>
        <w:rPr>
          <w:b/>
          <w:color w:val="000000"/>
          <w:sz w:val="20"/>
          <w:szCs w:val="20"/>
        </w:rPr>
        <w:t xml:space="preserve"> 1 – Home of the Year</w:t>
      </w:r>
    </w:p>
    <w:p w14:paraId="6A62226C" w14:textId="77777777" w:rsidR="00A73BC0" w:rsidRDefault="006878B5">
      <w:pPr>
        <w:widowControl w:val="0"/>
        <w:numPr>
          <w:ilvl w:val="0"/>
          <w:numId w:val="28"/>
        </w:numPr>
        <w:tabs>
          <w:tab w:val="left" w:pos="1599"/>
        </w:tabs>
        <w:spacing w:before="100"/>
        <w:rPr>
          <w:sz w:val="20"/>
          <w:szCs w:val="20"/>
        </w:rPr>
      </w:pPr>
      <w:r>
        <w:rPr>
          <w:sz w:val="20"/>
          <w:szCs w:val="20"/>
        </w:rPr>
        <w:t>Criteria:</w:t>
      </w:r>
    </w:p>
    <w:p w14:paraId="51CF6FF6" w14:textId="34203384" w:rsidR="00A73BC0" w:rsidRDefault="006878B5">
      <w:pPr>
        <w:widowControl w:val="0"/>
        <w:numPr>
          <w:ilvl w:val="1"/>
          <w:numId w:val="28"/>
        </w:numPr>
        <w:tabs>
          <w:tab w:val="left" w:pos="2320"/>
        </w:tabs>
        <w:spacing w:before="100"/>
        <w:ind w:right="303"/>
        <w:rPr>
          <w:sz w:val="20"/>
          <w:szCs w:val="20"/>
        </w:rPr>
      </w:pPr>
      <w:r>
        <w:rPr>
          <w:sz w:val="20"/>
          <w:szCs w:val="20"/>
        </w:rPr>
        <w:t xml:space="preserve">This category cannot be entered directly, and candidates are identified by Judging Teams from the pool of winners in other categories. Only winners of a design and architecture, custom, or interior merchandising category are eligible to win Home of the Year. The winner will be chosen by the GALA Home of the Year subcommittee in the weeks following Judging Day. If you are a member of the GALA Committee and would like to join the Home of the year subcommittee, please contact </w:t>
      </w:r>
      <w:r w:rsidR="0076051E">
        <w:rPr>
          <w:sz w:val="20"/>
          <w:szCs w:val="20"/>
        </w:rPr>
        <w:t>Jana McDonald</w:t>
      </w:r>
      <w:r>
        <w:rPr>
          <w:sz w:val="20"/>
          <w:szCs w:val="20"/>
        </w:rPr>
        <w:t xml:space="preserve"> at </w:t>
      </w:r>
      <w:r w:rsidR="0076051E">
        <w:rPr>
          <w:sz w:val="20"/>
          <w:szCs w:val="20"/>
        </w:rPr>
        <w:t>(703) 953-3524 or jmcdonald@nvbia.com</w:t>
      </w:r>
      <w:r>
        <w:rPr>
          <w:sz w:val="20"/>
          <w:szCs w:val="20"/>
        </w:rPr>
        <w:t>.</w:t>
      </w:r>
    </w:p>
    <w:p w14:paraId="1E070B55" w14:textId="0C0EDA1D" w:rsidR="00A73BC0" w:rsidRDefault="006878B5">
      <w:pPr>
        <w:widowControl w:val="0"/>
        <w:numPr>
          <w:ilvl w:val="1"/>
          <w:numId w:val="28"/>
        </w:numPr>
        <w:tabs>
          <w:tab w:val="left" w:pos="2320"/>
        </w:tabs>
        <w:spacing w:before="100"/>
        <w:ind w:right="303"/>
        <w:rPr>
          <w:sz w:val="20"/>
          <w:szCs w:val="20"/>
        </w:rPr>
      </w:pPr>
      <w:r>
        <w:rPr>
          <w:sz w:val="20"/>
          <w:szCs w:val="20"/>
        </w:rPr>
        <w:t>All Entries must have been available for sale, rental, sold, or viewed by 3/31/2</w:t>
      </w:r>
      <w:r w:rsidR="0076051E">
        <w:rPr>
          <w:sz w:val="20"/>
          <w:szCs w:val="20"/>
        </w:rPr>
        <w:t>6</w:t>
      </w:r>
      <w:r>
        <w:rPr>
          <w:sz w:val="20"/>
          <w:szCs w:val="20"/>
        </w:rPr>
        <w:t>. Must display Equal Housing Opportunity information, except in the case of custom homes.</w:t>
      </w:r>
    </w:p>
    <w:p w14:paraId="3B154408" w14:textId="77777777" w:rsidR="008E66B6" w:rsidRDefault="008E66B6" w:rsidP="008E66B6">
      <w:pPr>
        <w:numPr>
          <w:ilvl w:val="0"/>
          <w:numId w:val="28"/>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39DFAD90" w14:textId="584D02A0" w:rsidR="008E66B6" w:rsidRDefault="008E66B6" w:rsidP="008E66B6">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Attached</w:t>
      </w:r>
    </w:p>
    <w:p w14:paraId="5512522A" w14:textId="1D6A9649" w:rsidR="008E66B6" w:rsidRDefault="008E66B6" w:rsidP="008E66B6">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 xml:space="preserve">B. Detached </w:t>
      </w:r>
    </w:p>
    <w:p w14:paraId="0F4A82FD" w14:textId="77777777" w:rsidR="00A73BC0" w:rsidRDefault="00A73BC0">
      <w:pPr>
        <w:widowControl w:val="0"/>
        <w:tabs>
          <w:tab w:val="left" w:pos="2320"/>
        </w:tabs>
        <w:spacing w:before="100"/>
        <w:ind w:right="303"/>
        <w:rPr>
          <w:b/>
          <w:sz w:val="20"/>
          <w:szCs w:val="20"/>
        </w:rPr>
      </w:pPr>
    </w:p>
    <w:p w14:paraId="388FE5D9" w14:textId="77777777" w:rsidR="00A73BC0" w:rsidRDefault="006878B5">
      <w:pPr>
        <w:widowControl w:val="0"/>
        <w:tabs>
          <w:tab w:val="left" w:pos="2320"/>
        </w:tabs>
        <w:spacing w:before="100"/>
        <w:ind w:right="303"/>
        <w:rPr>
          <w:b/>
          <w:sz w:val="20"/>
          <w:szCs w:val="20"/>
        </w:rPr>
      </w:pPr>
      <w:r>
        <w:rPr>
          <w:b/>
          <w:sz w:val="20"/>
          <w:szCs w:val="20"/>
        </w:rPr>
        <w:t>2 – Custom Home of the Year</w:t>
      </w:r>
    </w:p>
    <w:p w14:paraId="037189AE" w14:textId="77777777" w:rsidR="00A73BC0" w:rsidRDefault="006878B5">
      <w:pPr>
        <w:widowControl w:val="0"/>
        <w:numPr>
          <w:ilvl w:val="0"/>
          <w:numId w:val="20"/>
        </w:numPr>
        <w:tabs>
          <w:tab w:val="left" w:pos="1599"/>
        </w:tabs>
        <w:spacing w:before="100"/>
        <w:rPr>
          <w:sz w:val="20"/>
          <w:szCs w:val="20"/>
        </w:rPr>
      </w:pPr>
      <w:r>
        <w:rPr>
          <w:sz w:val="20"/>
          <w:szCs w:val="20"/>
        </w:rPr>
        <w:t>Criteria:</w:t>
      </w:r>
    </w:p>
    <w:p w14:paraId="35BB9581" w14:textId="79ECAC1D" w:rsidR="00A73BC0" w:rsidRDefault="006878B5">
      <w:pPr>
        <w:widowControl w:val="0"/>
        <w:numPr>
          <w:ilvl w:val="1"/>
          <w:numId w:val="20"/>
        </w:numPr>
        <w:tabs>
          <w:tab w:val="left" w:pos="2320"/>
        </w:tabs>
        <w:spacing w:before="100"/>
        <w:ind w:right="259"/>
        <w:rPr>
          <w:sz w:val="20"/>
          <w:szCs w:val="20"/>
        </w:rPr>
      </w:pPr>
      <w:r>
        <w:rPr>
          <w:sz w:val="20"/>
          <w:szCs w:val="20"/>
        </w:rPr>
        <w:t>This category cannot be entered directly, and candidates are identified by Judging Teams from the pool of winners in other categories. Only winners of custom</w:t>
      </w:r>
      <w:r w:rsidR="00641AEA">
        <w:rPr>
          <w:sz w:val="20"/>
          <w:szCs w:val="20"/>
        </w:rPr>
        <w:t xml:space="preserve"> </w:t>
      </w:r>
      <w:r>
        <w:rPr>
          <w:sz w:val="20"/>
          <w:szCs w:val="20"/>
        </w:rPr>
        <w:t xml:space="preserve">category are eligible to win </w:t>
      </w:r>
      <w:r w:rsidR="00641AEA">
        <w:rPr>
          <w:sz w:val="20"/>
          <w:szCs w:val="20"/>
        </w:rPr>
        <w:t xml:space="preserve">Custom </w:t>
      </w:r>
      <w:r>
        <w:rPr>
          <w:sz w:val="20"/>
          <w:szCs w:val="20"/>
        </w:rPr>
        <w:t xml:space="preserve">Home of the Year. The winner will be chosen by the GALA </w:t>
      </w:r>
      <w:r w:rsidR="00641AEA">
        <w:rPr>
          <w:sz w:val="20"/>
          <w:szCs w:val="20"/>
        </w:rPr>
        <w:t>Custom Homes Judging</w:t>
      </w:r>
      <w:r>
        <w:rPr>
          <w:sz w:val="20"/>
          <w:szCs w:val="20"/>
        </w:rPr>
        <w:t xml:space="preserve"> </w:t>
      </w:r>
      <w:r w:rsidR="00DE787F">
        <w:rPr>
          <w:sz w:val="20"/>
          <w:szCs w:val="20"/>
        </w:rPr>
        <w:t>s</w:t>
      </w:r>
      <w:r>
        <w:rPr>
          <w:sz w:val="20"/>
          <w:szCs w:val="20"/>
        </w:rPr>
        <w:t xml:space="preserve">ubcommittee in the weeks following Judging Day. </w:t>
      </w:r>
    </w:p>
    <w:p w14:paraId="78633FAA" w14:textId="66F902AD" w:rsidR="00A73BC0" w:rsidRDefault="006878B5">
      <w:pPr>
        <w:widowControl w:val="0"/>
        <w:numPr>
          <w:ilvl w:val="1"/>
          <w:numId w:val="20"/>
        </w:numPr>
        <w:tabs>
          <w:tab w:val="left" w:pos="2320"/>
        </w:tabs>
        <w:spacing w:before="100"/>
        <w:ind w:right="259"/>
        <w:rPr>
          <w:sz w:val="20"/>
          <w:szCs w:val="20"/>
        </w:rPr>
      </w:pPr>
      <w:r>
        <w:rPr>
          <w:sz w:val="20"/>
          <w:szCs w:val="20"/>
        </w:rPr>
        <w:t>All Entries must have been available for sale, rental, sold, or viewed by 3/31/2</w:t>
      </w:r>
      <w:r w:rsidR="00271136">
        <w:rPr>
          <w:sz w:val="20"/>
          <w:szCs w:val="20"/>
        </w:rPr>
        <w:t>6</w:t>
      </w:r>
      <w:r>
        <w:rPr>
          <w:sz w:val="20"/>
          <w:szCs w:val="20"/>
        </w:rPr>
        <w:t xml:space="preserve">. </w:t>
      </w:r>
    </w:p>
    <w:p w14:paraId="128E59BE" w14:textId="77777777" w:rsidR="00A73BC0" w:rsidRDefault="00A73BC0">
      <w:pPr>
        <w:widowControl w:val="0"/>
        <w:tabs>
          <w:tab w:val="left" w:pos="2320"/>
        </w:tabs>
        <w:spacing w:before="100"/>
        <w:ind w:right="303"/>
        <w:rPr>
          <w:sz w:val="20"/>
          <w:szCs w:val="20"/>
        </w:rPr>
      </w:pPr>
    </w:p>
    <w:p w14:paraId="7A158099"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3 – Community of the Year</w:t>
      </w:r>
    </w:p>
    <w:p w14:paraId="25F35EBA" w14:textId="77777777" w:rsidR="00A73BC0" w:rsidRDefault="006878B5">
      <w:pPr>
        <w:numPr>
          <w:ilvl w:val="0"/>
          <w:numId w:val="30"/>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Submission requirements in the file-sharing link (Google Drive, Dropbox, etc.):</w:t>
      </w:r>
    </w:p>
    <w:p w14:paraId="0485C3D7" w14:textId="77777777" w:rsidR="00A73BC0" w:rsidRDefault="006878B5">
      <w:pPr>
        <w:numPr>
          <w:ilvl w:val="1"/>
          <w:numId w:val="30"/>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Completed Community of the Year Entry Form as a PDF or DOCX</w:t>
      </w:r>
    </w:p>
    <w:p w14:paraId="1AB6C069" w14:textId="77777777" w:rsidR="00A73BC0" w:rsidRDefault="006878B5">
      <w:pPr>
        <w:numPr>
          <w:ilvl w:val="1"/>
          <w:numId w:val="30"/>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PDF of the community site plan</w:t>
      </w:r>
    </w:p>
    <w:p w14:paraId="7000438C" w14:textId="77777777" w:rsidR="00A73BC0" w:rsidRDefault="006878B5">
      <w:pPr>
        <w:numPr>
          <w:ilvl w:val="1"/>
          <w:numId w:val="30"/>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4 to 6 community photos or renderings (JPG or PNG formats)</w:t>
      </w:r>
    </w:p>
    <w:p w14:paraId="552C5608" w14:textId="77777777" w:rsidR="00A73BC0" w:rsidRDefault="006878B5">
      <w:pPr>
        <w:numPr>
          <w:ilvl w:val="0"/>
          <w:numId w:val="30"/>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20ED5AA2" w14:textId="77777777" w:rsidR="00A73BC0" w:rsidRDefault="006878B5">
      <w:pPr>
        <w:numPr>
          <w:ilvl w:val="1"/>
          <w:numId w:val="30"/>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Judges look for the relationship among different land uses special features, street network, landscaping, home/building orientation to streets, amenities, and open space. If applicable, judges look at website design, advertising, merchandising, and marketing for the community which must display Equal Housing Opportunity information.</w:t>
      </w:r>
    </w:p>
    <w:p w14:paraId="4CBAB7A4" w14:textId="77777777" w:rsidR="00A73BC0" w:rsidRDefault="006878B5">
      <w:pPr>
        <w:numPr>
          <w:ilvl w:val="1"/>
          <w:numId w:val="30"/>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Community of the Year Entries will need to submit a PDF with supporting documentation.</w:t>
      </w:r>
    </w:p>
    <w:p w14:paraId="1D14200D" w14:textId="77777777" w:rsidR="008E66B6" w:rsidRDefault="008E66B6" w:rsidP="008E66B6">
      <w:pPr>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281E48AC" w14:textId="5AC11301" w:rsidR="008E66B6" w:rsidRDefault="008E66B6" w:rsidP="008E66B6">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Under 100 Home Sites</w:t>
      </w:r>
    </w:p>
    <w:p w14:paraId="2CD6BFEF" w14:textId="7BA283BC" w:rsidR="008E66B6" w:rsidRDefault="008E66B6" w:rsidP="008E66B6">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100+ Home Sites</w:t>
      </w:r>
    </w:p>
    <w:p w14:paraId="3223F0A9"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p>
    <w:p w14:paraId="27D45452"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17B387DC"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b/>
          <w:sz w:val="20"/>
          <w:szCs w:val="20"/>
        </w:rPr>
        <w:t>4 – Hall of Fame</w:t>
      </w:r>
    </w:p>
    <w:p w14:paraId="5D6FD3FE" w14:textId="77777777" w:rsidR="00A73BC0" w:rsidRDefault="006878B5">
      <w:pPr>
        <w:numPr>
          <w:ilvl w:val="0"/>
          <w:numId w:val="2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 Winner is selected from a pool of nominees by the Hall of Fame Subcommittee.</w:t>
      </w:r>
    </w:p>
    <w:p w14:paraId="2624A5A5"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66F373C5" w14:textId="53EE8C31"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b/>
          <w:sz w:val="20"/>
          <w:szCs w:val="20"/>
        </w:rPr>
        <w:t xml:space="preserve">5 – </w:t>
      </w:r>
      <w:r w:rsidR="00514D4B">
        <w:rPr>
          <w:b/>
          <w:sz w:val="20"/>
          <w:szCs w:val="20"/>
        </w:rPr>
        <w:t xml:space="preserve">Overall </w:t>
      </w:r>
      <w:r>
        <w:rPr>
          <w:b/>
          <w:sz w:val="20"/>
          <w:szCs w:val="20"/>
        </w:rPr>
        <w:t>Sales Person of the Year</w:t>
      </w:r>
    </w:p>
    <w:p w14:paraId="24AD3BB0" w14:textId="77777777" w:rsidR="00A73BC0" w:rsidRDefault="006878B5">
      <w:pPr>
        <w:numPr>
          <w:ilvl w:val="0"/>
          <w:numId w:val="14"/>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 Winner is selected from the pool of sales candidates by the Sales Achievement Subcommittee.</w:t>
      </w:r>
    </w:p>
    <w:p w14:paraId="24D790BA"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7CD7F57A" w14:textId="58A11033"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 xml:space="preserve">6 – </w:t>
      </w:r>
      <w:r w:rsidR="00514D4B">
        <w:rPr>
          <w:b/>
          <w:sz w:val="20"/>
          <w:szCs w:val="20"/>
        </w:rPr>
        <w:t xml:space="preserve">Overall </w:t>
      </w:r>
      <w:r>
        <w:rPr>
          <w:b/>
          <w:sz w:val="20"/>
          <w:szCs w:val="20"/>
        </w:rPr>
        <w:t>Sales Team of the Year</w:t>
      </w:r>
    </w:p>
    <w:p w14:paraId="03F13539" w14:textId="77777777" w:rsidR="00A73BC0" w:rsidRDefault="006878B5">
      <w:pPr>
        <w:numPr>
          <w:ilvl w:val="0"/>
          <w:numId w:val="47"/>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 Winner is selected from the pool of sales candidates by the Sales Achievement Subcommittee.</w:t>
      </w:r>
    </w:p>
    <w:p w14:paraId="57936E66"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pPr>
    </w:p>
    <w:p w14:paraId="4DFF1CB7" w14:textId="77777777" w:rsidR="00A73BC0" w:rsidRDefault="00A73BC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4"/>
          <w:szCs w:val="24"/>
        </w:rPr>
      </w:pPr>
    </w:p>
    <w:p w14:paraId="4EFD7444"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4"/>
          <w:szCs w:val="24"/>
        </w:rPr>
      </w:pPr>
      <w:r>
        <w:rPr>
          <w:b/>
          <w:sz w:val="24"/>
          <w:szCs w:val="24"/>
        </w:rPr>
        <w:t>Sales Achievement</w:t>
      </w:r>
    </w:p>
    <w:p w14:paraId="6C624219"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Submission requirements in the file-sharing link (Google Drive, Dropbox, etc.):</w:t>
      </w:r>
    </w:p>
    <w:p w14:paraId="108E9A6B" w14:textId="77777777" w:rsidR="00A73BC0" w:rsidRDefault="006878B5">
      <w:pPr>
        <w:numPr>
          <w:ilvl w:val="0"/>
          <w:numId w:val="12"/>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Completed Sales Achievement Entry Form as a PDF or DOCX</w:t>
      </w:r>
    </w:p>
    <w:p w14:paraId="4AEE5A39" w14:textId="77777777" w:rsidR="00DE787F" w:rsidRDefault="006878B5" w:rsidP="00DE787F">
      <w:pPr>
        <w:numPr>
          <w:ilvl w:val="0"/>
          <w:numId w:val="12"/>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Headshot of sales professionals (JPG or PNG formats)</w:t>
      </w:r>
    </w:p>
    <w:p w14:paraId="062304FD" w14:textId="41A3C37C" w:rsidR="00DE787F" w:rsidRPr="00DE787F" w:rsidRDefault="00DE787F" w:rsidP="00DE787F">
      <w:p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sidRPr="00DE787F">
        <w:rPr>
          <w:sz w:val="20"/>
          <w:szCs w:val="20"/>
        </w:rPr>
        <w:t xml:space="preserve">The judges reserve the right to transfer candidates in and out of </w:t>
      </w:r>
      <w:r>
        <w:rPr>
          <w:sz w:val="20"/>
          <w:szCs w:val="20"/>
        </w:rPr>
        <w:t>any</w:t>
      </w:r>
      <w:r w:rsidRPr="00DE787F">
        <w:rPr>
          <w:sz w:val="20"/>
          <w:szCs w:val="20"/>
        </w:rPr>
        <w:t xml:space="preserve"> category.</w:t>
      </w:r>
    </w:p>
    <w:p w14:paraId="65D6611B"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p>
    <w:p w14:paraId="6C583860"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7 – Million-Dollar Club</w:t>
      </w:r>
    </w:p>
    <w:p w14:paraId="0F77A67A" w14:textId="77777777" w:rsidR="00A73BC0" w:rsidRDefault="006878B5">
      <w:pPr>
        <w:numPr>
          <w:ilvl w:val="0"/>
          <w:numId w:val="22"/>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7C3A4380" w14:textId="1A6AA280" w:rsidR="00A73BC0" w:rsidRDefault="006878B5">
      <w:pPr>
        <w:numPr>
          <w:ilvl w:val="1"/>
          <w:numId w:val="22"/>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 xml:space="preserve">Salespersons entering Category </w:t>
      </w:r>
      <w:r w:rsidR="00514D4B">
        <w:rPr>
          <w:sz w:val="20"/>
          <w:szCs w:val="20"/>
        </w:rPr>
        <w:t>7</w:t>
      </w:r>
      <w:r>
        <w:rPr>
          <w:sz w:val="20"/>
          <w:szCs w:val="20"/>
        </w:rPr>
        <w:t xml:space="preserve"> require minimum sales performance of $1 million net new homes sales volume. (When the sales professional is part of a team, the volume should be split accordingly).</w:t>
      </w:r>
    </w:p>
    <w:p w14:paraId="623C73A5" w14:textId="0573B035" w:rsidR="00A73BC0" w:rsidRDefault="006878B5">
      <w:pPr>
        <w:numPr>
          <w:ilvl w:val="1"/>
          <w:numId w:val="22"/>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Sales Professional must be actively selling during the period 4/1/2</w:t>
      </w:r>
      <w:r w:rsidR="00514D4B">
        <w:rPr>
          <w:sz w:val="20"/>
          <w:szCs w:val="20"/>
        </w:rPr>
        <w:t>5</w:t>
      </w:r>
      <w:r>
        <w:rPr>
          <w:sz w:val="20"/>
          <w:szCs w:val="20"/>
        </w:rPr>
        <w:t>-3/31/2</w:t>
      </w:r>
      <w:r w:rsidR="00514D4B">
        <w:rPr>
          <w:sz w:val="20"/>
          <w:szCs w:val="20"/>
        </w:rPr>
        <w:t>6</w:t>
      </w:r>
      <w:r>
        <w:rPr>
          <w:sz w:val="20"/>
          <w:szCs w:val="20"/>
        </w:rPr>
        <w:t>.</w:t>
      </w:r>
    </w:p>
    <w:p w14:paraId="442D5B61" w14:textId="77777777" w:rsidR="00A73BC0" w:rsidRDefault="00A73BC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1B177B4C"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8 – Exceptional Sales Effort</w:t>
      </w:r>
    </w:p>
    <w:p w14:paraId="6EE1CB07" w14:textId="77777777" w:rsidR="00A73BC0" w:rsidRDefault="006878B5">
      <w:pPr>
        <w:numPr>
          <w:ilvl w:val="0"/>
          <w:numId w:val="16"/>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11ACBA4C" w14:textId="42449A48" w:rsidR="00DE787F" w:rsidRPr="00DE787F" w:rsidRDefault="006878B5" w:rsidP="00DE787F">
      <w:pPr>
        <w:numPr>
          <w:ilvl w:val="1"/>
          <w:numId w:val="16"/>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 xml:space="preserve">This is a special award category for sales success in the face of extraordinary challenges. Sales volume will be considered but the main judging criteria will be focused on exemplary performance overcoming location or other obstacles to make the sale. High-volume sales efforts should be submitted to the appropriate Salesperson of the Year award categories. </w:t>
      </w:r>
    </w:p>
    <w:p w14:paraId="3AE89EEF" w14:textId="17FAC95A" w:rsidR="00A73BC0" w:rsidRDefault="006878B5">
      <w:pPr>
        <w:numPr>
          <w:ilvl w:val="1"/>
          <w:numId w:val="16"/>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Sales Professional must be actively selling during the period 4/1/2</w:t>
      </w:r>
      <w:r w:rsidR="00D038C5">
        <w:rPr>
          <w:sz w:val="20"/>
          <w:szCs w:val="20"/>
        </w:rPr>
        <w:t>5</w:t>
      </w:r>
      <w:r>
        <w:rPr>
          <w:sz w:val="20"/>
          <w:szCs w:val="20"/>
        </w:rPr>
        <w:t>-3/31/2</w:t>
      </w:r>
      <w:r w:rsidR="00D038C5">
        <w:rPr>
          <w:sz w:val="20"/>
          <w:szCs w:val="20"/>
        </w:rPr>
        <w:t>6</w:t>
      </w:r>
      <w:r>
        <w:rPr>
          <w:sz w:val="20"/>
          <w:szCs w:val="20"/>
        </w:rPr>
        <w:t>.</w:t>
      </w:r>
    </w:p>
    <w:p w14:paraId="0925F76B" w14:textId="77777777" w:rsidR="00A73BC0" w:rsidRDefault="00A73BC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10916704"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9 – Outstanding Sales Rookie</w:t>
      </w:r>
    </w:p>
    <w:p w14:paraId="4A1800EA" w14:textId="77777777" w:rsidR="00DE787F" w:rsidRDefault="006878B5">
      <w:pPr>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lastRenderedPageBreak/>
        <w:t xml:space="preserve">Criteria: </w:t>
      </w:r>
    </w:p>
    <w:p w14:paraId="3529BF33" w14:textId="5EF287C0" w:rsidR="00A73BC0" w:rsidRDefault="006878B5" w:rsidP="00DE787F">
      <w:pPr>
        <w:numPr>
          <w:ilvl w:val="1"/>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Sales Professionals who sold new homes, full-time or part-time, before 4/1/2</w:t>
      </w:r>
      <w:r w:rsidR="00D038C5">
        <w:rPr>
          <w:sz w:val="20"/>
          <w:szCs w:val="20"/>
        </w:rPr>
        <w:t>5</w:t>
      </w:r>
      <w:r>
        <w:rPr>
          <w:sz w:val="20"/>
          <w:szCs w:val="20"/>
        </w:rPr>
        <w:t xml:space="preserve"> are not eligible. Sales Professional must be actively selling during the period 4/1/2</w:t>
      </w:r>
      <w:r w:rsidR="00D038C5">
        <w:rPr>
          <w:sz w:val="20"/>
          <w:szCs w:val="20"/>
        </w:rPr>
        <w:t>5</w:t>
      </w:r>
      <w:r>
        <w:rPr>
          <w:sz w:val="20"/>
          <w:szCs w:val="20"/>
        </w:rPr>
        <w:t>-3/31/2</w:t>
      </w:r>
      <w:r w:rsidR="00D038C5">
        <w:rPr>
          <w:sz w:val="20"/>
          <w:szCs w:val="20"/>
        </w:rPr>
        <w:t>6</w:t>
      </w:r>
      <w:r>
        <w:rPr>
          <w:sz w:val="20"/>
          <w:szCs w:val="20"/>
        </w:rPr>
        <w:t>.</w:t>
      </w:r>
    </w:p>
    <w:p w14:paraId="1D98CA97" w14:textId="77777777" w:rsidR="00A73BC0" w:rsidRDefault="00A73BC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09A0CC24"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10 – Outstanding Sales Person</w:t>
      </w:r>
    </w:p>
    <w:p w14:paraId="78C426EA" w14:textId="77777777" w:rsidR="00A73BC0" w:rsidRDefault="006878B5">
      <w:pPr>
        <w:numPr>
          <w:ilvl w:val="0"/>
          <w:numId w:val="52"/>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18915E45" w14:textId="332EF44B" w:rsidR="00A73BC0" w:rsidRDefault="006878B5">
      <w:pPr>
        <w:numPr>
          <w:ilvl w:val="1"/>
          <w:numId w:val="52"/>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Sales Professional must be actively selling during the period 4/1/2</w:t>
      </w:r>
      <w:r w:rsidR="00D038C5">
        <w:rPr>
          <w:sz w:val="20"/>
          <w:szCs w:val="20"/>
        </w:rPr>
        <w:t>5</w:t>
      </w:r>
      <w:r>
        <w:rPr>
          <w:sz w:val="20"/>
          <w:szCs w:val="20"/>
        </w:rPr>
        <w:t>-3/31/2</w:t>
      </w:r>
      <w:r w:rsidR="00D038C5">
        <w:rPr>
          <w:sz w:val="20"/>
          <w:szCs w:val="20"/>
        </w:rPr>
        <w:t>6</w:t>
      </w:r>
    </w:p>
    <w:p w14:paraId="1BDA2D79" w14:textId="77777777" w:rsidR="00A73BC0" w:rsidRDefault="006878B5">
      <w:pPr>
        <w:numPr>
          <w:ilvl w:val="0"/>
          <w:numId w:val="52"/>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1C0F3B79"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Detached Homes Below $399,999</w:t>
      </w:r>
    </w:p>
    <w:p w14:paraId="0F69537F"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Detached Homes Starting From $400,000 - $549,999</w:t>
      </w:r>
    </w:p>
    <w:p w14:paraId="56B4EE00"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C. Detached Homes Starting From $550,000 - $699,999</w:t>
      </w:r>
    </w:p>
    <w:p w14:paraId="761B5F0C"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D. Detached Homes Starting From $700,000 - $899,999</w:t>
      </w:r>
    </w:p>
    <w:p w14:paraId="131A4287"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E.  Detached Homes Starting From  $900,000 - $1,799,999</w:t>
      </w:r>
    </w:p>
    <w:p w14:paraId="21EDB9A4" w14:textId="2EAF1C1E" w:rsidR="008A424E" w:rsidRDefault="006878B5" w:rsidP="008A424E">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F.  Detached Homes Starting From Over $1,800,000+</w:t>
      </w:r>
    </w:p>
    <w:p w14:paraId="0ED67F59" w14:textId="2586FB20" w:rsidR="008A424E" w:rsidRDefault="008A424E" w:rsidP="008A424E">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G. Attached Homes Below $299,999</w:t>
      </w:r>
    </w:p>
    <w:p w14:paraId="7AD13BD4" w14:textId="6E9835B5" w:rsidR="00A73BC0" w:rsidRDefault="008A424E">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H</w:t>
      </w:r>
      <w:r w:rsidR="006878B5">
        <w:rPr>
          <w:sz w:val="20"/>
          <w:szCs w:val="20"/>
        </w:rPr>
        <w:t>. Attached Homes Starting From $300,000 - $399,999</w:t>
      </w:r>
    </w:p>
    <w:p w14:paraId="47F13006" w14:textId="2A63A6F6" w:rsidR="00A73BC0" w:rsidRDefault="008A424E">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I</w:t>
      </w:r>
      <w:r w:rsidR="006878B5">
        <w:rPr>
          <w:sz w:val="20"/>
          <w:szCs w:val="20"/>
        </w:rPr>
        <w:t>. Attached Homes Starting From $400,000 - $549,999</w:t>
      </w:r>
    </w:p>
    <w:p w14:paraId="0ACC2156" w14:textId="0D8A5CED" w:rsidR="00A73BC0" w:rsidRDefault="008A424E">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J</w:t>
      </w:r>
      <w:r w:rsidR="006878B5">
        <w:rPr>
          <w:sz w:val="20"/>
          <w:szCs w:val="20"/>
        </w:rPr>
        <w:t>. Attached Homes Starting From $550,000 - $699,999</w:t>
      </w:r>
    </w:p>
    <w:p w14:paraId="54279AD6" w14:textId="0F9B6D5D" w:rsidR="00A73BC0" w:rsidRDefault="008A424E">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K</w:t>
      </w:r>
      <w:r w:rsidR="006878B5">
        <w:rPr>
          <w:sz w:val="20"/>
          <w:szCs w:val="20"/>
        </w:rPr>
        <w:t>. Attached Homes Starting From $700,000 - $899,999</w:t>
      </w:r>
    </w:p>
    <w:p w14:paraId="0E6BDF3C" w14:textId="39EDD9BB" w:rsidR="00A73BC0" w:rsidRDefault="008A424E">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L</w:t>
      </w:r>
      <w:r w:rsidR="006878B5">
        <w:rPr>
          <w:sz w:val="20"/>
          <w:szCs w:val="20"/>
        </w:rPr>
        <w:t>. Attached Homes Starting From Over $900,000+</w:t>
      </w:r>
    </w:p>
    <w:p w14:paraId="5B5FABF4" w14:textId="045FD522" w:rsidR="00A73BC0" w:rsidRDefault="008A424E">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M</w:t>
      </w:r>
      <w:r w:rsidR="006878B5">
        <w:rPr>
          <w:sz w:val="20"/>
          <w:szCs w:val="20"/>
        </w:rPr>
        <w:t>. Condominium Below $299,999</w:t>
      </w:r>
    </w:p>
    <w:p w14:paraId="0054A176" w14:textId="307B04B9" w:rsidR="00A73BC0" w:rsidRDefault="008A424E">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N</w:t>
      </w:r>
      <w:r w:rsidR="006878B5">
        <w:rPr>
          <w:sz w:val="20"/>
          <w:szCs w:val="20"/>
        </w:rPr>
        <w:t>. Condominium Starting From $300,000 - $499,999</w:t>
      </w:r>
    </w:p>
    <w:p w14:paraId="49C2DBF9" w14:textId="61CBBF50" w:rsidR="00A73BC0" w:rsidRDefault="008A424E">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O</w:t>
      </w:r>
      <w:r w:rsidR="006878B5">
        <w:rPr>
          <w:sz w:val="20"/>
          <w:szCs w:val="20"/>
        </w:rPr>
        <w:t>. Condominium Starting From $500,000 - $699,999</w:t>
      </w:r>
    </w:p>
    <w:p w14:paraId="537DAA76" w14:textId="594B77B6" w:rsidR="00A73BC0" w:rsidRDefault="008A424E">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P</w:t>
      </w:r>
      <w:r w:rsidR="006878B5">
        <w:rPr>
          <w:sz w:val="20"/>
          <w:szCs w:val="20"/>
        </w:rPr>
        <w:t>. Condominium Starting From $700,000 - $899,999</w:t>
      </w:r>
    </w:p>
    <w:p w14:paraId="17015247" w14:textId="0C8537A2" w:rsidR="00A73BC0" w:rsidRDefault="008A424E">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Q</w:t>
      </w:r>
      <w:r w:rsidR="006878B5">
        <w:rPr>
          <w:sz w:val="20"/>
          <w:szCs w:val="20"/>
        </w:rPr>
        <w:t>. Condominium Starting From Over $900,000+</w:t>
      </w:r>
    </w:p>
    <w:p w14:paraId="28BE265E" w14:textId="2B225156" w:rsidR="00A73BC0" w:rsidRDefault="008A424E">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R</w:t>
      </w:r>
      <w:r w:rsidR="006878B5">
        <w:rPr>
          <w:sz w:val="20"/>
          <w:szCs w:val="20"/>
        </w:rPr>
        <w:t>. Multi-Priced/Multi-Product in 1 Community</w:t>
      </w:r>
    </w:p>
    <w:p w14:paraId="21D29CF2" w14:textId="66D1C956" w:rsidR="00A73BC0" w:rsidRDefault="008A424E">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S</w:t>
      </w:r>
      <w:r w:rsidR="006878B5">
        <w:rPr>
          <w:sz w:val="20"/>
          <w:szCs w:val="20"/>
        </w:rPr>
        <w:t>. Multi-Priced/Multi-Product in 2+ Communities</w:t>
      </w:r>
    </w:p>
    <w:p w14:paraId="69B829A1" w14:textId="6930E3C3" w:rsidR="00D038C5" w:rsidRDefault="00D038C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T. Build on Your Lot</w:t>
      </w:r>
    </w:p>
    <w:p w14:paraId="27DBBD9E" w14:textId="77777777" w:rsidR="00A73BC0" w:rsidRDefault="00A73BC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340617BD"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11 – Outstanding Sales Team</w:t>
      </w:r>
    </w:p>
    <w:p w14:paraId="68C9701F" w14:textId="77777777" w:rsidR="00A73BC0" w:rsidRDefault="006878B5">
      <w:pPr>
        <w:numPr>
          <w:ilvl w:val="0"/>
          <w:numId w:val="25"/>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17C8627D" w14:textId="684D48D7" w:rsidR="00A73BC0" w:rsidRDefault="006878B5">
      <w:pPr>
        <w:numPr>
          <w:ilvl w:val="1"/>
          <w:numId w:val="25"/>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Sales Professional must be actively selling during the period 4/1/2</w:t>
      </w:r>
      <w:r w:rsidR="00EC784E">
        <w:rPr>
          <w:sz w:val="20"/>
          <w:szCs w:val="20"/>
        </w:rPr>
        <w:t>5</w:t>
      </w:r>
      <w:r>
        <w:rPr>
          <w:sz w:val="20"/>
          <w:szCs w:val="20"/>
        </w:rPr>
        <w:t>-3/31/2</w:t>
      </w:r>
      <w:r w:rsidR="00EC784E">
        <w:rPr>
          <w:sz w:val="20"/>
          <w:szCs w:val="20"/>
        </w:rPr>
        <w:t>6</w:t>
      </w:r>
    </w:p>
    <w:p w14:paraId="7D7721D5" w14:textId="77777777" w:rsidR="00A73BC0" w:rsidRDefault="006878B5">
      <w:pPr>
        <w:numPr>
          <w:ilvl w:val="0"/>
          <w:numId w:val="25"/>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5E59F312"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Starting From $300,000 - $499,999</w:t>
      </w:r>
    </w:p>
    <w:p w14:paraId="3BCEDBC5"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Starting From $500,000 - $699,999</w:t>
      </w:r>
    </w:p>
    <w:p w14:paraId="09D1F36E"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C. Starting From $700,000 - $899,999</w:t>
      </w:r>
    </w:p>
    <w:p w14:paraId="567474CA"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lastRenderedPageBreak/>
        <w:t>D. Starting From Over $900,000+</w:t>
      </w:r>
    </w:p>
    <w:p w14:paraId="4CB13B34"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E. Multi-Priced/Multi-Product in 1 Community</w:t>
      </w:r>
    </w:p>
    <w:p w14:paraId="46392137"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F. Multi-Priced/Multi-Product in 2+ Communities</w:t>
      </w:r>
    </w:p>
    <w:p w14:paraId="18BC2754" w14:textId="77777777" w:rsidR="00A73BC0" w:rsidRDefault="00A73BC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053D8E05"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12 – Outstanding Design Center Professional</w:t>
      </w:r>
    </w:p>
    <w:p w14:paraId="257E1AC1" w14:textId="77777777" w:rsidR="00A73BC0" w:rsidRDefault="006878B5">
      <w:pPr>
        <w:numPr>
          <w:ilvl w:val="0"/>
          <w:numId w:val="49"/>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71D515C8" w14:textId="464E0876" w:rsidR="00A73BC0" w:rsidRDefault="006878B5">
      <w:pPr>
        <w:numPr>
          <w:ilvl w:val="1"/>
          <w:numId w:val="49"/>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This award recognizes the person responsible for the professional interaction, management, and performance of option sales for local, regional or national builders. Customer communication and satisfaction will be judged in addition to sales volume for the period of 4/1/2</w:t>
      </w:r>
      <w:r w:rsidR="00EC784E">
        <w:rPr>
          <w:sz w:val="20"/>
          <w:szCs w:val="20"/>
        </w:rPr>
        <w:t>5</w:t>
      </w:r>
      <w:r>
        <w:rPr>
          <w:sz w:val="20"/>
          <w:szCs w:val="20"/>
        </w:rPr>
        <w:t>-3/31/2</w:t>
      </w:r>
      <w:r w:rsidR="00EC784E">
        <w:rPr>
          <w:sz w:val="20"/>
          <w:szCs w:val="20"/>
        </w:rPr>
        <w:t>6</w:t>
      </w:r>
      <w:r>
        <w:rPr>
          <w:sz w:val="20"/>
          <w:szCs w:val="20"/>
        </w:rPr>
        <w:t>.</w:t>
      </w:r>
    </w:p>
    <w:p w14:paraId="16B1984A" w14:textId="7151337C" w:rsidR="00A73BC0" w:rsidRDefault="006878B5">
      <w:pPr>
        <w:numPr>
          <w:ilvl w:val="1"/>
          <w:numId w:val="49"/>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Professional must be active during the period 4/1/2</w:t>
      </w:r>
      <w:r w:rsidR="00EC784E">
        <w:rPr>
          <w:sz w:val="20"/>
          <w:szCs w:val="20"/>
        </w:rPr>
        <w:t>5</w:t>
      </w:r>
      <w:r>
        <w:rPr>
          <w:sz w:val="20"/>
          <w:szCs w:val="20"/>
        </w:rPr>
        <w:t>-3/31/2</w:t>
      </w:r>
      <w:r w:rsidR="00EC784E">
        <w:rPr>
          <w:sz w:val="20"/>
          <w:szCs w:val="20"/>
        </w:rPr>
        <w:t>6</w:t>
      </w:r>
    </w:p>
    <w:p w14:paraId="362C0176" w14:textId="77777777" w:rsidR="00A73BC0" w:rsidRDefault="006878B5">
      <w:pPr>
        <w:numPr>
          <w:ilvl w:val="0"/>
          <w:numId w:val="49"/>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5140D6A5"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 xml:space="preserve">A. Outstanding Design Center Professional </w:t>
      </w:r>
    </w:p>
    <w:p w14:paraId="3F775C6C" w14:textId="5C004702"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Outstanding Design Center Manager</w:t>
      </w:r>
    </w:p>
    <w:p w14:paraId="11B0FDC8" w14:textId="1AE28E61" w:rsidR="00E34FF2" w:rsidRDefault="00E34FF2">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C. Outstanding Design Center Team</w:t>
      </w:r>
    </w:p>
    <w:p w14:paraId="612164F6" w14:textId="77777777" w:rsidR="00A73BC0" w:rsidRDefault="00A73BC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592B2761"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13 – Outstanding Online Sales</w:t>
      </w:r>
    </w:p>
    <w:p w14:paraId="6792914C" w14:textId="77777777" w:rsidR="00A73BC0" w:rsidRDefault="006878B5">
      <w:pPr>
        <w:numPr>
          <w:ilvl w:val="0"/>
          <w:numId w:val="21"/>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7CDD0160" w14:textId="77777777" w:rsidR="00A73BC0" w:rsidRDefault="006878B5">
      <w:pPr>
        <w:numPr>
          <w:ilvl w:val="1"/>
          <w:numId w:val="21"/>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Professional responsible for the online sales efforts of a local, or national builder. Professionals must be full-time employees of the company being entered and locally located within the DMV area.</w:t>
      </w:r>
    </w:p>
    <w:p w14:paraId="458AA7E0" w14:textId="54208887" w:rsidR="00A73BC0" w:rsidRDefault="006878B5">
      <w:pPr>
        <w:numPr>
          <w:ilvl w:val="1"/>
          <w:numId w:val="21"/>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Sales Professional must be actively selling during the period 4/1/2</w:t>
      </w:r>
      <w:r w:rsidR="00EC784E">
        <w:rPr>
          <w:sz w:val="20"/>
          <w:szCs w:val="20"/>
        </w:rPr>
        <w:t>5</w:t>
      </w:r>
      <w:r>
        <w:rPr>
          <w:sz w:val="20"/>
          <w:szCs w:val="20"/>
        </w:rPr>
        <w:t>-3/31/2</w:t>
      </w:r>
      <w:r w:rsidR="00EC784E">
        <w:rPr>
          <w:sz w:val="20"/>
          <w:szCs w:val="20"/>
        </w:rPr>
        <w:t>6</w:t>
      </w:r>
    </w:p>
    <w:p w14:paraId="73571AB5" w14:textId="77777777" w:rsidR="00A73BC0" w:rsidRDefault="006878B5">
      <w:pPr>
        <w:numPr>
          <w:ilvl w:val="0"/>
          <w:numId w:val="21"/>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6FA885E4"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Online Sales Person</w:t>
      </w:r>
    </w:p>
    <w:p w14:paraId="2F256AA6"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Online Sales Team</w:t>
      </w:r>
    </w:p>
    <w:p w14:paraId="49792EA8" w14:textId="77777777" w:rsidR="00A73BC0" w:rsidRDefault="00A73BC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48FFC064"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14 – Outstanding General Sales Manager, Director of Sales, or VP of Sales</w:t>
      </w:r>
    </w:p>
    <w:p w14:paraId="1684A29C" w14:textId="5F5DA4D3" w:rsidR="00A73BC0" w:rsidRDefault="006878B5">
      <w:pPr>
        <w:numPr>
          <w:ilvl w:val="0"/>
          <w:numId w:val="50"/>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 This award recognizes the person responsible for the sales functions of a local, regional, or national homebuilder for the period 4/1/2</w:t>
      </w:r>
      <w:r w:rsidR="00EC784E">
        <w:rPr>
          <w:sz w:val="20"/>
          <w:szCs w:val="20"/>
        </w:rPr>
        <w:t>5</w:t>
      </w:r>
      <w:r>
        <w:rPr>
          <w:sz w:val="20"/>
          <w:szCs w:val="20"/>
        </w:rPr>
        <w:t>-3/31/2</w:t>
      </w:r>
      <w:r w:rsidR="00EC784E">
        <w:rPr>
          <w:sz w:val="20"/>
          <w:szCs w:val="20"/>
        </w:rPr>
        <w:t>6</w:t>
      </w:r>
      <w:r>
        <w:rPr>
          <w:sz w:val="20"/>
          <w:szCs w:val="20"/>
        </w:rPr>
        <w:t>.</w:t>
      </w:r>
    </w:p>
    <w:p w14:paraId="795EEBD2" w14:textId="77777777" w:rsidR="00A73BC0" w:rsidRDefault="00A73BC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4989DD7C"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15 – Outstanding General Marketing Manager, Director of Marketing, or VP of Marketing</w:t>
      </w:r>
    </w:p>
    <w:p w14:paraId="4902C42D" w14:textId="683C8277" w:rsidR="00A73BC0" w:rsidRDefault="006878B5">
      <w:pPr>
        <w:numPr>
          <w:ilvl w:val="0"/>
          <w:numId w:val="23"/>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 This award recognizes the person responsible for the marketing functions of a local, regional, or national homebuilder for the period 4/1/2</w:t>
      </w:r>
      <w:r w:rsidR="00EC784E">
        <w:rPr>
          <w:sz w:val="20"/>
          <w:szCs w:val="20"/>
        </w:rPr>
        <w:t>5</w:t>
      </w:r>
      <w:r>
        <w:rPr>
          <w:sz w:val="20"/>
          <w:szCs w:val="20"/>
        </w:rPr>
        <w:t>-3/31/2</w:t>
      </w:r>
      <w:r w:rsidR="00EC784E">
        <w:rPr>
          <w:sz w:val="20"/>
          <w:szCs w:val="20"/>
        </w:rPr>
        <w:t>6</w:t>
      </w:r>
      <w:r>
        <w:rPr>
          <w:sz w:val="20"/>
          <w:szCs w:val="20"/>
        </w:rPr>
        <w:t>.</w:t>
      </w:r>
    </w:p>
    <w:p w14:paraId="0A2CBBEE" w14:textId="77777777" w:rsidR="00A73BC0" w:rsidRDefault="00A73BC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71325B2C"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16 – Outstanding Construction Superintendent and Sales Team</w:t>
      </w:r>
    </w:p>
    <w:p w14:paraId="33E08C4A" w14:textId="77777777" w:rsidR="00A73BC0" w:rsidRDefault="006878B5">
      <w:pPr>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4872BC8A" w14:textId="7105DBC0" w:rsidR="00A73BC0" w:rsidRDefault="006878B5">
      <w:pPr>
        <w:numPr>
          <w:ilvl w:val="1"/>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lastRenderedPageBreak/>
        <w:t>This award recognizes the professional interaction and performance between the on-site sales and construction teams for the period 4/1/2</w:t>
      </w:r>
      <w:r w:rsidR="00EC784E">
        <w:rPr>
          <w:sz w:val="20"/>
          <w:szCs w:val="20"/>
        </w:rPr>
        <w:t>5</w:t>
      </w:r>
      <w:r>
        <w:rPr>
          <w:sz w:val="20"/>
          <w:szCs w:val="20"/>
        </w:rPr>
        <w:t>-3/31/2</w:t>
      </w:r>
      <w:r w:rsidR="00EC784E">
        <w:rPr>
          <w:sz w:val="20"/>
          <w:szCs w:val="20"/>
        </w:rPr>
        <w:t>6</w:t>
      </w:r>
      <w:r>
        <w:rPr>
          <w:sz w:val="20"/>
          <w:szCs w:val="20"/>
        </w:rPr>
        <w:t>. Customer communication and satisfaction will be judged in addition to sales and settlement volume.</w:t>
      </w:r>
    </w:p>
    <w:p w14:paraId="74B7C2CF" w14:textId="77777777" w:rsidR="00A73BC0" w:rsidRDefault="006878B5">
      <w:pPr>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48B986BF"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Attached Homes</w:t>
      </w:r>
    </w:p>
    <w:p w14:paraId="1073177E" w14:textId="4A67D67B"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Detached Homes</w:t>
      </w:r>
    </w:p>
    <w:p w14:paraId="0C9BFC7C" w14:textId="317B85E7" w:rsidR="00AD72EA" w:rsidRDefault="00AD72E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C. Multi-Product</w:t>
      </w:r>
    </w:p>
    <w:p w14:paraId="10E33B47" w14:textId="670842F9" w:rsidR="0048339D" w:rsidRDefault="0048339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D. Multi-Family</w:t>
      </w:r>
    </w:p>
    <w:p w14:paraId="2A5908E7" w14:textId="77777777" w:rsidR="00A73BC0" w:rsidRDefault="00A73BC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34B74E60"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17 – Exceptional Team Effort</w:t>
      </w:r>
    </w:p>
    <w:p w14:paraId="77468526" w14:textId="66F0CC3A" w:rsidR="00A73BC0" w:rsidRDefault="006878B5">
      <w:pPr>
        <w:numPr>
          <w:ilvl w:val="0"/>
          <w:numId w:val="27"/>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 Sales Professional must be actively selling during the period 4/1/2</w:t>
      </w:r>
      <w:r w:rsidR="00EC784E">
        <w:rPr>
          <w:sz w:val="20"/>
          <w:szCs w:val="20"/>
        </w:rPr>
        <w:t>5</w:t>
      </w:r>
      <w:r>
        <w:rPr>
          <w:sz w:val="20"/>
          <w:szCs w:val="20"/>
        </w:rPr>
        <w:t>-3/31/2</w:t>
      </w:r>
      <w:r w:rsidR="00EC784E">
        <w:rPr>
          <w:sz w:val="20"/>
          <w:szCs w:val="20"/>
        </w:rPr>
        <w:t>6</w:t>
      </w:r>
    </w:p>
    <w:p w14:paraId="676EFF8F" w14:textId="77777777" w:rsidR="00A73BC0" w:rsidRDefault="00A73BC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284EFB6D" w14:textId="77777777" w:rsidR="00A73BC0" w:rsidRDefault="00A73BC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79103C57"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rPr>
      </w:pPr>
      <w:r>
        <w:rPr>
          <w:b/>
        </w:rPr>
        <w:t>Sales Experience</w:t>
      </w:r>
    </w:p>
    <w:p w14:paraId="7EE7DB33"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Submission requirements in the file-sharing link (Google Drive, Dropbox, etc.):</w:t>
      </w:r>
    </w:p>
    <w:p w14:paraId="1FD12EA3" w14:textId="77777777" w:rsidR="00A73BC0" w:rsidRDefault="006878B5">
      <w:pPr>
        <w:numPr>
          <w:ilvl w:val="0"/>
          <w:numId w:val="40"/>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Completed Sales Experience Entry Form as a PDF or DOCX</w:t>
      </w:r>
    </w:p>
    <w:p w14:paraId="36F6E77A" w14:textId="77777777" w:rsidR="00A73BC0" w:rsidRDefault="006878B5">
      <w:pPr>
        <w:numPr>
          <w:ilvl w:val="0"/>
          <w:numId w:val="40"/>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4 to 6 photographs of sales experience (JPG or PNG formats)</w:t>
      </w:r>
    </w:p>
    <w:p w14:paraId="391AF901" w14:textId="77777777" w:rsidR="00A73BC0" w:rsidRDefault="006878B5">
      <w:pPr>
        <w:numPr>
          <w:ilvl w:val="0"/>
          <w:numId w:val="40"/>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PDF of floor plan (if available)</w:t>
      </w:r>
    </w:p>
    <w:p w14:paraId="5ACF725B"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p>
    <w:p w14:paraId="6362E27A"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18 – Best Sales Office/Rental Office/Information Center</w:t>
      </w:r>
    </w:p>
    <w:p w14:paraId="63973EDB" w14:textId="77777777" w:rsidR="00A73BC0" w:rsidRDefault="006878B5">
      <w:pPr>
        <w:numPr>
          <w:ilvl w:val="0"/>
          <w:numId w:val="3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3C533DE9" w14:textId="77777777" w:rsidR="00A73BC0" w:rsidRDefault="006878B5">
      <w:pPr>
        <w:numPr>
          <w:ilvl w:val="1"/>
          <w:numId w:val="3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will be judged on the function of floor plan layout and ability to visually convey information and communicate the marketing theme, product and builder image, and continuity with the marketing program. Upload no more than 4 images of the sales center along with the floorplan.</w:t>
      </w:r>
    </w:p>
    <w:p w14:paraId="607AF221" w14:textId="28B827AB" w:rsidR="00A73BC0" w:rsidRDefault="006878B5">
      <w:pPr>
        <w:numPr>
          <w:ilvl w:val="1"/>
          <w:numId w:val="3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Entries must have been available for visiting and open to the public by 3/31/2</w:t>
      </w:r>
      <w:r w:rsidR="00EC784E">
        <w:rPr>
          <w:sz w:val="20"/>
          <w:szCs w:val="20"/>
        </w:rPr>
        <w:t>6</w:t>
      </w:r>
      <w:r>
        <w:rPr>
          <w:sz w:val="20"/>
          <w:szCs w:val="20"/>
        </w:rPr>
        <w:t>.</w:t>
      </w:r>
    </w:p>
    <w:p w14:paraId="67A7B7B3" w14:textId="77777777" w:rsidR="00A73BC0" w:rsidRDefault="006878B5">
      <w:pPr>
        <w:numPr>
          <w:ilvl w:val="1"/>
          <w:numId w:val="3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EHO Logo must be displayed.</w:t>
      </w:r>
    </w:p>
    <w:p w14:paraId="283F3475" w14:textId="77777777" w:rsidR="00A73BC0" w:rsidRDefault="006878B5">
      <w:pPr>
        <w:numPr>
          <w:ilvl w:val="0"/>
          <w:numId w:val="3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1BCC2B99"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Model / Integral Sales Center</w:t>
      </w:r>
    </w:p>
    <w:p w14:paraId="02B13DD0"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Community Sales Center</w:t>
      </w:r>
    </w:p>
    <w:p w14:paraId="649D1500"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C. Design Center</w:t>
      </w:r>
    </w:p>
    <w:p w14:paraId="793B82EE"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7B1AE4CF" w14:textId="12728CBB"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 xml:space="preserve">19 – </w:t>
      </w:r>
      <w:r w:rsidR="000111DA">
        <w:rPr>
          <w:b/>
          <w:sz w:val="20"/>
          <w:szCs w:val="20"/>
        </w:rPr>
        <w:t xml:space="preserve">Best </w:t>
      </w:r>
      <w:r>
        <w:rPr>
          <w:b/>
          <w:sz w:val="20"/>
          <w:szCs w:val="20"/>
        </w:rPr>
        <w:t>Sales Display</w:t>
      </w:r>
    </w:p>
    <w:p w14:paraId="51C8DF3F" w14:textId="77777777" w:rsidR="00A73BC0" w:rsidRDefault="006878B5">
      <w:pPr>
        <w:numPr>
          <w:ilvl w:val="0"/>
          <w:numId w:val="38"/>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22294C14" w14:textId="77777777" w:rsidR="00A73BC0" w:rsidRDefault="006878B5">
      <w:pPr>
        <w:numPr>
          <w:ilvl w:val="1"/>
          <w:numId w:val="38"/>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will be judged on the function of floor plan layout and ability to visually convey information and communicate the marketing theme, product and builder image, and continuity with the marketing program. Upload no more than 4 images of the sales center along with the floorplan.</w:t>
      </w:r>
    </w:p>
    <w:p w14:paraId="25586D17" w14:textId="32303DD0" w:rsidR="00A73BC0" w:rsidRDefault="006878B5">
      <w:pPr>
        <w:numPr>
          <w:ilvl w:val="1"/>
          <w:numId w:val="38"/>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lastRenderedPageBreak/>
        <w:t>Entries must have been available for visiting and open to the public by 3/31/2</w:t>
      </w:r>
      <w:r w:rsidR="00EC784E">
        <w:rPr>
          <w:sz w:val="20"/>
          <w:szCs w:val="20"/>
        </w:rPr>
        <w:t>6</w:t>
      </w:r>
      <w:r>
        <w:rPr>
          <w:sz w:val="20"/>
          <w:szCs w:val="20"/>
        </w:rPr>
        <w:t>.</w:t>
      </w:r>
    </w:p>
    <w:p w14:paraId="284FC243" w14:textId="1B039087" w:rsidR="00A73BC0" w:rsidRPr="00EC784E" w:rsidRDefault="006878B5" w:rsidP="00EC784E">
      <w:pPr>
        <w:numPr>
          <w:ilvl w:val="1"/>
          <w:numId w:val="38"/>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EHO Logo must be displayed</w:t>
      </w:r>
    </w:p>
    <w:p w14:paraId="16DC3C04"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19F7175C"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3747D6D9"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20 – Best Use of Technology</w:t>
      </w:r>
    </w:p>
    <w:p w14:paraId="5A0A2609" w14:textId="77777777" w:rsidR="00A73BC0" w:rsidRDefault="006878B5">
      <w:pPr>
        <w:numPr>
          <w:ilvl w:val="0"/>
          <w:numId w:val="1"/>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526213FD" w14:textId="77777777" w:rsidR="00A73BC0" w:rsidRDefault="006878B5">
      <w:pPr>
        <w:numPr>
          <w:ilvl w:val="1"/>
          <w:numId w:val="1"/>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will be judged on the function, user experience and ability to convey information about the product and/or builder image through the technology platform.</w:t>
      </w:r>
    </w:p>
    <w:p w14:paraId="17A5C042" w14:textId="05129E15" w:rsidR="00A73BC0" w:rsidRDefault="006878B5">
      <w:pPr>
        <w:numPr>
          <w:ilvl w:val="1"/>
          <w:numId w:val="1"/>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Technology must be 'live' on the web for public viewing sometime during the period 4/1/2</w:t>
      </w:r>
      <w:r w:rsidR="00EC784E">
        <w:rPr>
          <w:sz w:val="20"/>
          <w:szCs w:val="20"/>
        </w:rPr>
        <w:t>5</w:t>
      </w:r>
      <w:r>
        <w:rPr>
          <w:sz w:val="20"/>
          <w:szCs w:val="20"/>
        </w:rPr>
        <w:t>-3/31/2</w:t>
      </w:r>
      <w:r w:rsidR="00EC784E">
        <w:rPr>
          <w:sz w:val="20"/>
          <w:szCs w:val="20"/>
        </w:rPr>
        <w:t>6</w:t>
      </w:r>
      <w:r>
        <w:rPr>
          <w:sz w:val="20"/>
          <w:szCs w:val="20"/>
        </w:rPr>
        <w:t>.</w:t>
      </w:r>
    </w:p>
    <w:p w14:paraId="4CCD544E" w14:textId="77777777" w:rsidR="00A73BC0" w:rsidRDefault="006878B5">
      <w:pPr>
        <w:numPr>
          <w:ilvl w:val="1"/>
          <w:numId w:val="1"/>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EHO Logo must be displayed.</w:t>
      </w:r>
    </w:p>
    <w:p w14:paraId="7C28143E"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289D7B8C" w14:textId="4A096B00"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 xml:space="preserve">21 – Best </w:t>
      </w:r>
      <w:r w:rsidR="009B65B8">
        <w:rPr>
          <w:b/>
          <w:sz w:val="20"/>
          <w:szCs w:val="20"/>
        </w:rPr>
        <w:t>Virtual Sales Process</w:t>
      </w:r>
      <w:r>
        <w:rPr>
          <w:b/>
          <w:sz w:val="20"/>
          <w:szCs w:val="20"/>
        </w:rPr>
        <w:t>/Experience</w:t>
      </w:r>
    </w:p>
    <w:p w14:paraId="14DD2A7F" w14:textId="77777777" w:rsidR="009B65B8" w:rsidRDefault="006878B5" w:rsidP="009B65B8">
      <w:pPr>
        <w:numPr>
          <w:ilvl w:val="0"/>
          <w:numId w:val="5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731D18F4" w14:textId="77777777" w:rsidR="009B65B8" w:rsidRDefault="009B65B8" w:rsidP="009B65B8">
      <w:pPr>
        <w:numPr>
          <w:ilvl w:val="1"/>
          <w:numId w:val="5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sidRPr="009B65B8">
        <w:rPr>
          <w:sz w:val="20"/>
          <w:szCs w:val="20"/>
        </w:rPr>
        <w:t>Entry will be judged on the innovation and user-friendliness of the virtual sales experience.</w:t>
      </w:r>
    </w:p>
    <w:p w14:paraId="4DBCCCD0" w14:textId="17F30BBE" w:rsidR="009B65B8" w:rsidRDefault="009B65B8" w:rsidP="009B65B8">
      <w:pPr>
        <w:numPr>
          <w:ilvl w:val="1"/>
          <w:numId w:val="5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sidRPr="009B65B8">
        <w:rPr>
          <w:sz w:val="20"/>
          <w:szCs w:val="20"/>
        </w:rPr>
        <w:t>Entries must have been available to the public sometime during the period 4/1/2</w:t>
      </w:r>
      <w:r w:rsidR="005A73F6">
        <w:rPr>
          <w:sz w:val="20"/>
          <w:szCs w:val="20"/>
        </w:rPr>
        <w:t>5</w:t>
      </w:r>
      <w:r w:rsidRPr="009B65B8">
        <w:rPr>
          <w:sz w:val="20"/>
          <w:szCs w:val="20"/>
        </w:rPr>
        <w:t>-3/31/2</w:t>
      </w:r>
      <w:r w:rsidR="005A73F6">
        <w:rPr>
          <w:sz w:val="20"/>
          <w:szCs w:val="20"/>
        </w:rPr>
        <w:t>6</w:t>
      </w:r>
      <w:r w:rsidRPr="009B65B8">
        <w:rPr>
          <w:sz w:val="20"/>
          <w:szCs w:val="20"/>
        </w:rPr>
        <w:t>.</w:t>
      </w:r>
    </w:p>
    <w:p w14:paraId="526633BE" w14:textId="0FB5D519" w:rsidR="009B65B8" w:rsidRPr="009B65B8" w:rsidRDefault="009B65B8" w:rsidP="009B65B8">
      <w:pPr>
        <w:numPr>
          <w:ilvl w:val="1"/>
          <w:numId w:val="5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sidRPr="009B65B8">
        <w:rPr>
          <w:sz w:val="20"/>
          <w:szCs w:val="20"/>
        </w:rPr>
        <w:t>EHO Logo must be displayed.</w:t>
      </w:r>
    </w:p>
    <w:p w14:paraId="397533C7"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pPr>
    </w:p>
    <w:p w14:paraId="60501C81"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4"/>
          <w:szCs w:val="24"/>
        </w:rPr>
      </w:pPr>
    </w:p>
    <w:p w14:paraId="7C625814"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4"/>
          <w:szCs w:val="24"/>
        </w:rPr>
      </w:pPr>
      <w:r>
        <w:rPr>
          <w:b/>
          <w:sz w:val="24"/>
          <w:szCs w:val="24"/>
        </w:rPr>
        <w:t>Marketing Materials</w:t>
      </w:r>
    </w:p>
    <w:p w14:paraId="63D9E196"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Submission requirements in file sharing link (Google Drive, Dropbox, etc.):</w:t>
      </w:r>
    </w:p>
    <w:p w14:paraId="38B02E1B" w14:textId="77777777" w:rsidR="00A73BC0" w:rsidRDefault="006878B5">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Completed Marketing Materials Entry Form as a PDF or DOCX, inclusive of links to digital materials</w:t>
      </w:r>
    </w:p>
    <w:p w14:paraId="59E589E3" w14:textId="77777777" w:rsidR="00A73BC0" w:rsidRDefault="006878B5">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 xml:space="preserve">Maximum of 6 PDFs or images (JPG or PNG formats) of marketing materials </w:t>
      </w:r>
    </w:p>
    <w:p w14:paraId="55E7BFA0"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36AF4820" w14:textId="47C8908C"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 xml:space="preserve">22 – </w:t>
      </w:r>
      <w:r w:rsidR="000111DA">
        <w:rPr>
          <w:b/>
          <w:sz w:val="20"/>
          <w:szCs w:val="20"/>
        </w:rPr>
        <w:t xml:space="preserve">Best </w:t>
      </w:r>
      <w:r>
        <w:rPr>
          <w:b/>
          <w:sz w:val="20"/>
          <w:szCs w:val="20"/>
        </w:rPr>
        <w:t>Website</w:t>
      </w:r>
    </w:p>
    <w:p w14:paraId="7D6EB5C9" w14:textId="77777777" w:rsidR="00A73BC0" w:rsidRDefault="006878B5">
      <w:pPr>
        <w:numPr>
          <w:ilvl w:val="0"/>
          <w:numId w:val="44"/>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1F630503" w14:textId="77573345" w:rsidR="00A73BC0" w:rsidRPr="00150AD9" w:rsidRDefault="006878B5" w:rsidP="00150AD9">
      <w:pPr>
        <w:numPr>
          <w:ilvl w:val="1"/>
          <w:numId w:val="44"/>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will be judged on concept, design, ease of use and user experience, the information presented, creativity, flow from page to page, and</w:t>
      </w:r>
      <w:r w:rsidR="00150AD9">
        <w:rPr>
          <w:sz w:val="20"/>
          <w:szCs w:val="20"/>
        </w:rPr>
        <w:t xml:space="preserve"> </w:t>
      </w:r>
      <w:r w:rsidRPr="00150AD9">
        <w:rPr>
          <w:sz w:val="20"/>
          <w:szCs w:val="20"/>
        </w:rPr>
        <w:t>consumer-friendliness.</w:t>
      </w:r>
    </w:p>
    <w:p w14:paraId="34C3F698" w14:textId="245DF7FA" w:rsidR="00A73BC0" w:rsidRDefault="006878B5">
      <w:pPr>
        <w:numPr>
          <w:ilvl w:val="1"/>
          <w:numId w:val="44"/>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Website must be 'live' on the web for public viewing sometime during the period 4/1/2</w:t>
      </w:r>
      <w:r w:rsidR="005A73F6">
        <w:rPr>
          <w:sz w:val="20"/>
          <w:szCs w:val="20"/>
        </w:rPr>
        <w:t>5</w:t>
      </w:r>
      <w:r>
        <w:rPr>
          <w:sz w:val="20"/>
          <w:szCs w:val="20"/>
        </w:rPr>
        <w:t>-3/31/2</w:t>
      </w:r>
      <w:r w:rsidR="005A73F6">
        <w:rPr>
          <w:sz w:val="20"/>
          <w:szCs w:val="20"/>
        </w:rPr>
        <w:t>6</w:t>
      </w:r>
      <w:r>
        <w:rPr>
          <w:sz w:val="20"/>
          <w:szCs w:val="20"/>
        </w:rPr>
        <w:t xml:space="preserve"> and remain available for review during the judging period.</w:t>
      </w:r>
    </w:p>
    <w:p w14:paraId="5CD7E907" w14:textId="77777777" w:rsidR="00A73BC0" w:rsidRDefault="006878B5">
      <w:pPr>
        <w:numPr>
          <w:ilvl w:val="0"/>
          <w:numId w:val="44"/>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62139A24"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Individual Community (rental, for sale, or mixed-use)</w:t>
      </w:r>
    </w:p>
    <w:p w14:paraId="250D46CC"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Master Planned Residential Community</w:t>
      </w:r>
    </w:p>
    <w:p w14:paraId="0961D349"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C. Local Builder</w:t>
      </w:r>
    </w:p>
    <w:p w14:paraId="08F33C76"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lastRenderedPageBreak/>
        <w:t>D. National Builder</w:t>
      </w:r>
    </w:p>
    <w:p w14:paraId="76634365"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E. Associate</w:t>
      </w:r>
    </w:p>
    <w:p w14:paraId="591D734C"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59DD2351" w14:textId="1EAC3696"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 xml:space="preserve">23 – </w:t>
      </w:r>
      <w:r w:rsidR="000111DA">
        <w:rPr>
          <w:b/>
          <w:sz w:val="20"/>
          <w:szCs w:val="20"/>
        </w:rPr>
        <w:t xml:space="preserve">Best </w:t>
      </w:r>
      <w:r>
        <w:rPr>
          <w:b/>
          <w:sz w:val="20"/>
          <w:szCs w:val="20"/>
        </w:rPr>
        <w:t>Online Advertising</w:t>
      </w:r>
    </w:p>
    <w:p w14:paraId="13A0CC2C" w14:textId="77777777" w:rsidR="00A73BC0" w:rsidRDefault="006878B5">
      <w:pPr>
        <w:numPr>
          <w:ilvl w:val="0"/>
          <w:numId w:val="48"/>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1AC55D1F" w14:textId="77777777" w:rsidR="00A73BC0" w:rsidRDefault="006878B5">
      <w:pPr>
        <w:numPr>
          <w:ilvl w:val="1"/>
          <w:numId w:val="48"/>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will be judged on the concept, copy, design, production, and presentation as it relates to the target market and overall execution and effectiveness. Campaign–2 or more different and related ads.</w:t>
      </w:r>
    </w:p>
    <w:p w14:paraId="20923D63" w14:textId="6BB66DAD" w:rsidR="00A73BC0" w:rsidRDefault="006878B5">
      <w:pPr>
        <w:numPr>
          <w:ilvl w:val="1"/>
          <w:numId w:val="48"/>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Must be 'live' for public viewing/participation sometime during the period 4/1/2</w:t>
      </w:r>
      <w:r w:rsidR="005A73F6">
        <w:rPr>
          <w:sz w:val="20"/>
          <w:szCs w:val="20"/>
        </w:rPr>
        <w:t>5</w:t>
      </w:r>
      <w:r>
        <w:rPr>
          <w:sz w:val="20"/>
          <w:szCs w:val="20"/>
        </w:rPr>
        <w:t>-3/31/2</w:t>
      </w:r>
      <w:r w:rsidR="005A73F6">
        <w:rPr>
          <w:sz w:val="20"/>
          <w:szCs w:val="20"/>
        </w:rPr>
        <w:t>6</w:t>
      </w:r>
      <w:r>
        <w:rPr>
          <w:sz w:val="20"/>
          <w:szCs w:val="20"/>
        </w:rPr>
        <w:t>.</w:t>
      </w:r>
    </w:p>
    <w:p w14:paraId="2549D19D" w14:textId="77777777" w:rsidR="00A73BC0" w:rsidRDefault="006878B5">
      <w:pPr>
        <w:numPr>
          <w:ilvl w:val="0"/>
          <w:numId w:val="48"/>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1BFB34ED"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Individual Ad</w:t>
      </w:r>
    </w:p>
    <w:p w14:paraId="0F2A271E"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Ad Campaign</w:t>
      </w:r>
    </w:p>
    <w:p w14:paraId="5F2B5428"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1C486D75" w14:textId="31FBE1CB"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 xml:space="preserve">24 – </w:t>
      </w:r>
      <w:r w:rsidR="000111DA">
        <w:rPr>
          <w:b/>
          <w:sz w:val="20"/>
          <w:szCs w:val="20"/>
        </w:rPr>
        <w:t xml:space="preserve">Best </w:t>
      </w:r>
      <w:r>
        <w:rPr>
          <w:b/>
          <w:sz w:val="20"/>
          <w:szCs w:val="20"/>
        </w:rPr>
        <w:t xml:space="preserve">Social Media (Blog, Facebook, </w:t>
      </w:r>
      <w:r w:rsidR="006C7E38">
        <w:rPr>
          <w:b/>
          <w:sz w:val="20"/>
          <w:szCs w:val="20"/>
        </w:rPr>
        <w:t>X</w:t>
      </w:r>
      <w:r w:rsidR="005A73F6">
        <w:rPr>
          <w:b/>
          <w:sz w:val="20"/>
          <w:szCs w:val="20"/>
        </w:rPr>
        <w:t>, Instagram</w:t>
      </w:r>
      <w:r>
        <w:rPr>
          <w:b/>
          <w:sz w:val="20"/>
          <w:szCs w:val="20"/>
        </w:rPr>
        <w:t>)</w:t>
      </w:r>
    </w:p>
    <w:p w14:paraId="219BDCB3" w14:textId="77777777" w:rsidR="00A73BC0" w:rsidRDefault="006878B5">
      <w:pPr>
        <w:numPr>
          <w:ilvl w:val="0"/>
          <w:numId w:val="54"/>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736E8588" w14:textId="77777777" w:rsidR="00A73BC0" w:rsidRDefault="006878B5">
      <w:pPr>
        <w:numPr>
          <w:ilvl w:val="1"/>
          <w:numId w:val="54"/>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Social media content will be judged for a campaign period of up to 4 weeks. It will be evaluated on the achievement of the marketing objectives and goal metrics, concept, effective targeting of the identified market, and continuity of media and "brand personality". In your entry form, please identify the campaign period of up to 4 weeks to be judged. To be judged, the entry posts, tweets, or other social media from the campaign period must remain available on the social media sites during the judging period.</w:t>
      </w:r>
    </w:p>
    <w:p w14:paraId="7205AFAF" w14:textId="7127DB5E" w:rsidR="00A73BC0" w:rsidRDefault="006878B5">
      <w:pPr>
        <w:numPr>
          <w:ilvl w:val="1"/>
          <w:numId w:val="54"/>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Must be 'live' for public viewing/participation sometime during the period 4/1/2</w:t>
      </w:r>
      <w:r w:rsidR="005A73F6">
        <w:rPr>
          <w:sz w:val="20"/>
          <w:szCs w:val="20"/>
        </w:rPr>
        <w:t>5</w:t>
      </w:r>
      <w:r>
        <w:rPr>
          <w:sz w:val="20"/>
          <w:szCs w:val="20"/>
        </w:rPr>
        <w:t>-3/31/2</w:t>
      </w:r>
      <w:r w:rsidR="005A73F6">
        <w:rPr>
          <w:sz w:val="20"/>
          <w:szCs w:val="20"/>
        </w:rPr>
        <w:t>6</w:t>
      </w:r>
      <w:r>
        <w:rPr>
          <w:sz w:val="20"/>
          <w:szCs w:val="20"/>
        </w:rPr>
        <w:t>.</w:t>
      </w:r>
    </w:p>
    <w:p w14:paraId="5F31C163" w14:textId="77777777" w:rsidR="00A73BC0" w:rsidRDefault="006878B5">
      <w:pPr>
        <w:numPr>
          <w:ilvl w:val="0"/>
          <w:numId w:val="54"/>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12D4D3B3"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Builder</w:t>
      </w:r>
    </w:p>
    <w:p w14:paraId="09CA409D"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Multifamily</w:t>
      </w:r>
    </w:p>
    <w:p w14:paraId="2F1D7E8F"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C. Planned Community</w:t>
      </w:r>
    </w:p>
    <w:p w14:paraId="198CFE48" w14:textId="67ADDFFE"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36588AD2" w14:textId="1CCB1217" w:rsidR="006331D6" w:rsidRDefault="006331D6" w:rsidP="006331D6">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25  – Best Virtual Tour of Product</w:t>
      </w:r>
    </w:p>
    <w:p w14:paraId="7DD279F8" w14:textId="77777777" w:rsidR="006331D6" w:rsidRDefault="006331D6" w:rsidP="006331D6">
      <w:pPr>
        <w:numPr>
          <w:ilvl w:val="0"/>
          <w:numId w:val="5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0E9E1D93" w14:textId="7F7312F4" w:rsidR="006331D6" w:rsidRDefault="006331D6" w:rsidP="006331D6">
      <w:pPr>
        <w:numPr>
          <w:ilvl w:val="1"/>
          <w:numId w:val="5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will be judged on the innovation</w:t>
      </w:r>
      <w:r w:rsidR="006770A0">
        <w:rPr>
          <w:sz w:val="20"/>
          <w:szCs w:val="20"/>
        </w:rPr>
        <w:t>,</w:t>
      </w:r>
      <w:r w:rsidR="00FF3DC0">
        <w:rPr>
          <w:sz w:val="20"/>
          <w:szCs w:val="20"/>
        </w:rPr>
        <w:t xml:space="preserve"> quality</w:t>
      </w:r>
      <w:r>
        <w:rPr>
          <w:sz w:val="20"/>
          <w:szCs w:val="20"/>
        </w:rPr>
        <w:t xml:space="preserve"> and user-friendliness of the virtual tour experience.</w:t>
      </w:r>
    </w:p>
    <w:p w14:paraId="62E15B41" w14:textId="16A402BA" w:rsidR="006331D6" w:rsidRDefault="006331D6" w:rsidP="006331D6">
      <w:pPr>
        <w:numPr>
          <w:ilvl w:val="1"/>
          <w:numId w:val="5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 xml:space="preserve">Entry will be judged on the function, user experience and ability to convey information about the product image through the technology platform. </w:t>
      </w:r>
      <w:r w:rsidR="00FF3DC0" w:rsidRPr="00FF3DC0">
        <w:rPr>
          <w:sz w:val="20"/>
          <w:szCs w:val="20"/>
        </w:rPr>
        <w:t>Look for accuracy of architectural details, interior design cohesiveness, and visual quality of the renderings.</w:t>
      </w:r>
    </w:p>
    <w:p w14:paraId="7A76B80F" w14:textId="1C9B17EA" w:rsidR="006331D6" w:rsidRPr="00C453F7" w:rsidRDefault="006331D6" w:rsidP="006331D6">
      <w:pPr>
        <w:numPr>
          <w:ilvl w:val="1"/>
          <w:numId w:val="5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must be 'live' on the web or in sales office for public viewing sometime during the period 4/1/2</w:t>
      </w:r>
      <w:r w:rsidR="00FF3DC0">
        <w:rPr>
          <w:sz w:val="20"/>
          <w:szCs w:val="20"/>
        </w:rPr>
        <w:t>5</w:t>
      </w:r>
      <w:r>
        <w:rPr>
          <w:sz w:val="20"/>
          <w:szCs w:val="20"/>
        </w:rPr>
        <w:t>-3/31/2</w:t>
      </w:r>
      <w:r w:rsidR="00FF3DC0">
        <w:rPr>
          <w:sz w:val="20"/>
          <w:szCs w:val="20"/>
        </w:rPr>
        <w:t>6</w:t>
      </w:r>
      <w:r>
        <w:rPr>
          <w:sz w:val="20"/>
          <w:szCs w:val="20"/>
        </w:rPr>
        <w:t>.</w:t>
      </w:r>
    </w:p>
    <w:p w14:paraId="3780036C" w14:textId="40DC1BDC" w:rsidR="006331D6" w:rsidRDefault="006331D6" w:rsidP="006331D6">
      <w:pPr>
        <w:numPr>
          <w:ilvl w:val="1"/>
          <w:numId w:val="5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Entries must have been available to the public sometime during the period 4/1/2</w:t>
      </w:r>
      <w:r w:rsidR="00FF3DC0">
        <w:rPr>
          <w:sz w:val="20"/>
          <w:szCs w:val="20"/>
        </w:rPr>
        <w:t>5</w:t>
      </w:r>
      <w:r>
        <w:rPr>
          <w:sz w:val="20"/>
          <w:szCs w:val="20"/>
        </w:rPr>
        <w:t>-3/31/2</w:t>
      </w:r>
      <w:r w:rsidR="00FF3DC0">
        <w:rPr>
          <w:sz w:val="20"/>
          <w:szCs w:val="20"/>
        </w:rPr>
        <w:t>6</w:t>
      </w:r>
      <w:r>
        <w:rPr>
          <w:sz w:val="20"/>
          <w:szCs w:val="20"/>
        </w:rPr>
        <w:t>.</w:t>
      </w:r>
    </w:p>
    <w:p w14:paraId="45101655" w14:textId="482199DA" w:rsidR="006331D6" w:rsidRDefault="006331D6" w:rsidP="006331D6">
      <w:pPr>
        <w:numPr>
          <w:ilvl w:val="1"/>
          <w:numId w:val="5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lastRenderedPageBreak/>
        <w:t>EHO Logo must be displayed.</w:t>
      </w:r>
    </w:p>
    <w:p w14:paraId="563AFF74" w14:textId="77777777" w:rsidR="009B65B8" w:rsidRDefault="009B65B8" w:rsidP="009B65B8">
      <w:pPr>
        <w:numPr>
          <w:ilvl w:val="0"/>
          <w:numId w:val="5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 xml:space="preserve">Sub-Categories: </w:t>
      </w:r>
    </w:p>
    <w:p w14:paraId="3066F203" w14:textId="77777777" w:rsidR="009B65B8" w:rsidRPr="000A7AA8" w:rsidRDefault="009B65B8" w:rsidP="009B65B8">
      <w:pPr>
        <w:numPr>
          <w:ilvl w:val="1"/>
          <w:numId w:val="5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sidRPr="000A7AA8">
        <w:rPr>
          <w:sz w:val="20"/>
          <w:szCs w:val="20"/>
        </w:rPr>
        <w:t>Detached Homes</w:t>
      </w:r>
    </w:p>
    <w:p w14:paraId="785F3401" w14:textId="77777777" w:rsidR="009B65B8" w:rsidRPr="000A7AA8" w:rsidRDefault="009B65B8" w:rsidP="009B65B8">
      <w:pPr>
        <w:numPr>
          <w:ilvl w:val="1"/>
          <w:numId w:val="5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sidRPr="000A7AA8">
        <w:rPr>
          <w:sz w:val="20"/>
          <w:szCs w:val="20"/>
        </w:rPr>
        <w:t>Attached Home, Including Townhouses, Two-over-Two's, Back-to-Back Townhouses, Duplexes, Fee Simple and Condo-Ownership</w:t>
      </w:r>
    </w:p>
    <w:p w14:paraId="4C182B1E" w14:textId="155AFF9F" w:rsidR="009B65B8" w:rsidRPr="009B65B8" w:rsidRDefault="009B65B8" w:rsidP="009B65B8">
      <w:pPr>
        <w:numPr>
          <w:ilvl w:val="1"/>
          <w:numId w:val="5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sidRPr="000A7AA8">
        <w:rPr>
          <w:sz w:val="20"/>
          <w:szCs w:val="20"/>
        </w:rPr>
        <w:t>Multi-Family New Construction</w:t>
      </w:r>
    </w:p>
    <w:p w14:paraId="14770DC9" w14:textId="77777777" w:rsidR="006331D6" w:rsidRDefault="006331D6">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5103CAD3" w14:textId="35833F15"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2</w:t>
      </w:r>
      <w:r w:rsidR="008E18A0">
        <w:rPr>
          <w:b/>
          <w:sz w:val="20"/>
          <w:szCs w:val="20"/>
        </w:rPr>
        <w:t>6</w:t>
      </w:r>
      <w:r>
        <w:rPr>
          <w:b/>
          <w:sz w:val="20"/>
          <w:szCs w:val="20"/>
        </w:rPr>
        <w:t xml:space="preserve"> – </w:t>
      </w:r>
      <w:r w:rsidR="000111DA">
        <w:rPr>
          <w:b/>
          <w:sz w:val="20"/>
          <w:szCs w:val="20"/>
        </w:rPr>
        <w:t xml:space="preserve">Best </w:t>
      </w:r>
      <w:r>
        <w:rPr>
          <w:b/>
          <w:sz w:val="20"/>
          <w:szCs w:val="20"/>
        </w:rPr>
        <w:t>Printed Brochure</w:t>
      </w:r>
    </w:p>
    <w:p w14:paraId="1988E31C" w14:textId="77777777" w:rsidR="00A73BC0" w:rsidRDefault="006878B5">
      <w:pPr>
        <w:numPr>
          <w:ilvl w:val="0"/>
          <w:numId w:val="8"/>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337D7693" w14:textId="77777777" w:rsidR="00A73BC0" w:rsidRDefault="006878B5">
      <w:pPr>
        <w:numPr>
          <w:ilvl w:val="1"/>
          <w:numId w:val="8"/>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will be judged on the effectiveness of conveying a product or community theme, copy, overall graphic design, quality of artwork, printing and paper stock, readability, and completeness of the information.</w:t>
      </w:r>
    </w:p>
    <w:p w14:paraId="6F3AB13A" w14:textId="44E65A15" w:rsidR="00A73BC0" w:rsidRDefault="006878B5">
      <w:pPr>
        <w:numPr>
          <w:ilvl w:val="1"/>
          <w:numId w:val="8"/>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The brochure must be available to the public sometime during the period 4/1/2</w:t>
      </w:r>
      <w:r w:rsidR="005A73F6">
        <w:rPr>
          <w:sz w:val="20"/>
          <w:szCs w:val="20"/>
        </w:rPr>
        <w:t>5</w:t>
      </w:r>
      <w:r>
        <w:rPr>
          <w:sz w:val="20"/>
          <w:szCs w:val="20"/>
        </w:rPr>
        <w:t>-3/31/2</w:t>
      </w:r>
      <w:r w:rsidR="005A73F6">
        <w:rPr>
          <w:sz w:val="20"/>
          <w:szCs w:val="20"/>
        </w:rPr>
        <w:t>6</w:t>
      </w:r>
      <w:r>
        <w:rPr>
          <w:sz w:val="20"/>
          <w:szCs w:val="20"/>
        </w:rPr>
        <w:t>.</w:t>
      </w:r>
    </w:p>
    <w:p w14:paraId="39ADF761" w14:textId="77777777" w:rsidR="00A73BC0" w:rsidRDefault="006878B5">
      <w:pPr>
        <w:numPr>
          <w:ilvl w:val="0"/>
          <w:numId w:val="8"/>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61F82113"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Individual Community</w:t>
      </w:r>
    </w:p>
    <w:p w14:paraId="0719B1C5"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Master Planned/Mixed Use Community Brochure</w:t>
      </w:r>
    </w:p>
    <w:p w14:paraId="7FC57A33"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C. Condominiums or Apartment Community Brochure</w:t>
      </w:r>
    </w:p>
    <w:p w14:paraId="55EDFA1A"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D. Corporate –Associate, Builder, or Developer</w:t>
      </w:r>
    </w:p>
    <w:p w14:paraId="25A08FCA"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1BB8F1C8" w14:textId="3904B68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2</w:t>
      </w:r>
      <w:r w:rsidR="008E18A0">
        <w:rPr>
          <w:b/>
          <w:sz w:val="20"/>
          <w:szCs w:val="20"/>
        </w:rPr>
        <w:t>7</w:t>
      </w:r>
      <w:r>
        <w:rPr>
          <w:b/>
          <w:sz w:val="20"/>
          <w:szCs w:val="20"/>
        </w:rPr>
        <w:t xml:space="preserve"> – </w:t>
      </w:r>
      <w:r w:rsidR="000111DA">
        <w:rPr>
          <w:b/>
          <w:sz w:val="20"/>
          <w:szCs w:val="20"/>
        </w:rPr>
        <w:t xml:space="preserve">Best </w:t>
      </w:r>
      <w:r>
        <w:rPr>
          <w:b/>
          <w:sz w:val="20"/>
          <w:szCs w:val="20"/>
        </w:rPr>
        <w:t>Print Advertising</w:t>
      </w:r>
    </w:p>
    <w:p w14:paraId="21203E61" w14:textId="77777777" w:rsidR="00A73BC0" w:rsidRDefault="006878B5">
      <w:pPr>
        <w:numPr>
          <w:ilvl w:val="0"/>
          <w:numId w:val="43"/>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6D05D5F8" w14:textId="77777777" w:rsidR="00A73BC0" w:rsidRDefault="006878B5">
      <w:pPr>
        <w:numPr>
          <w:ilvl w:val="1"/>
          <w:numId w:val="43"/>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will be judged on the concept, copy, design, production, and presentation as it relates to the target market and overall execution and effectiveness. Campaign–2 or more different and related ads.</w:t>
      </w:r>
    </w:p>
    <w:p w14:paraId="13EE76EB" w14:textId="6C8DED52" w:rsidR="00A73BC0" w:rsidRDefault="006878B5">
      <w:pPr>
        <w:numPr>
          <w:ilvl w:val="1"/>
          <w:numId w:val="43"/>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Ad(s) must be published sometime during the period 4/1/2</w:t>
      </w:r>
      <w:r w:rsidR="005A73F6">
        <w:rPr>
          <w:sz w:val="20"/>
          <w:szCs w:val="20"/>
        </w:rPr>
        <w:t>5</w:t>
      </w:r>
      <w:r>
        <w:rPr>
          <w:sz w:val="20"/>
          <w:szCs w:val="20"/>
        </w:rPr>
        <w:t>-3/31/2</w:t>
      </w:r>
      <w:r w:rsidR="005A73F6">
        <w:rPr>
          <w:sz w:val="20"/>
          <w:szCs w:val="20"/>
        </w:rPr>
        <w:t>6</w:t>
      </w:r>
      <w:r>
        <w:rPr>
          <w:sz w:val="20"/>
          <w:szCs w:val="20"/>
        </w:rPr>
        <w:t>.</w:t>
      </w:r>
    </w:p>
    <w:p w14:paraId="3E54D789" w14:textId="77777777" w:rsidR="00A73BC0" w:rsidRDefault="006878B5">
      <w:pPr>
        <w:numPr>
          <w:ilvl w:val="0"/>
          <w:numId w:val="43"/>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57DD6528"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Individual Ad, Builder</w:t>
      </w:r>
    </w:p>
    <w:p w14:paraId="637E86D2"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Ad Campaign, Builder</w:t>
      </w:r>
    </w:p>
    <w:p w14:paraId="08071796"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C. Individual Ad, Associate</w:t>
      </w:r>
    </w:p>
    <w:p w14:paraId="13207B2F"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D. Ad Campaign, Associate</w:t>
      </w:r>
    </w:p>
    <w:p w14:paraId="60227B8F"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25EB13B6" w14:textId="664D7004"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2</w:t>
      </w:r>
      <w:r w:rsidR="008E18A0">
        <w:rPr>
          <w:b/>
          <w:sz w:val="20"/>
          <w:szCs w:val="20"/>
        </w:rPr>
        <w:t>8</w:t>
      </w:r>
      <w:r>
        <w:rPr>
          <w:b/>
          <w:sz w:val="20"/>
          <w:szCs w:val="20"/>
        </w:rPr>
        <w:t xml:space="preserve"> – </w:t>
      </w:r>
      <w:r w:rsidR="00643795">
        <w:rPr>
          <w:b/>
          <w:sz w:val="20"/>
          <w:szCs w:val="20"/>
        </w:rPr>
        <w:t xml:space="preserve">Best </w:t>
      </w:r>
      <w:r>
        <w:rPr>
          <w:b/>
          <w:sz w:val="20"/>
          <w:szCs w:val="20"/>
        </w:rPr>
        <w:t>Direct Mail</w:t>
      </w:r>
    </w:p>
    <w:p w14:paraId="46600323" w14:textId="77777777" w:rsidR="00A73BC0" w:rsidRDefault="006878B5">
      <w:pPr>
        <w:numPr>
          <w:ilvl w:val="0"/>
          <w:numId w:val="53"/>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6C651D45" w14:textId="77777777" w:rsidR="00A73BC0" w:rsidRDefault="006878B5">
      <w:pPr>
        <w:numPr>
          <w:ilvl w:val="1"/>
          <w:numId w:val="53"/>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will be judged on the concept of the piece(s), design, and copy as it relates to the target market and the overall execution and effectiveness. Campaign–2 or more different and related direct mail pieces.</w:t>
      </w:r>
    </w:p>
    <w:p w14:paraId="7E20CBCF" w14:textId="0D4F4B28" w:rsidR="00A73BC0" w:rsidRDefault="006878B5">
      <w:pPr>
        <w:numPr>
          <w:ilvl w:val="1"/>
          <w:numId w:val="53"/>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Direct mail must be distributed to the public sometime during the period 4/1/2</w:t>
      </w:r>
      <w:r w:rsidR="00324F71">
        <w:rPr>
          <w:sz w:val="20"/>
          <w:szCs w:val="20"/>
        </w:rPr>
        <w:t>5</w:t>
      </w:r>
      <w:r>
        <w:rPr>
          <w:sz w:val="20"/>
          <w:szCs w:val="20"/>
        </w:rPr>
        <w:t>-3/31/2</w:t>
      </w:r>
      <w:r w:rsidR="00324F71">
        <w:rPr>
          <w:sz w:val="20"/>
          <w:szCs w:val="20"/>
        </w:rPr>
        <w:t>6</w:t>
      </w:r>
      <w:r>
        <w:rPr>
          <w:sz w:val="20"/>
          <w:szCs w:val="20"/>
        </w:rPr>
        <w:t>.</w:t>
      </w:r>
    </w:p>
    <w:p w14:paraId="4B37CC32" w14:textId="77777777" w:rsidR="00A73BC0" w:rsidRDefault="006878B5">
      <w:pPr>
        <w:numPr>
          <w:ilvl w:val="0"/>
          <w:numId w:val="53"/>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lastRenderedPageBreak/>
        <w:t>Sub-Categories:</w:t>
      </w:r>
    </w:p>
    <w:p w14:paraId="36A167B7"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Individual Direct Mail Piece</w:t>
      </w:r>
    </w:p>
    <w:p w14:paraId="6914B13E"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Direct Mail Campaign</w:t>
      </w:r>
    </w:p>
    <w:p w14:paraId="5F21E5A8" w14:textId="77777777" w:rsidR="00487204" w:rsidRDefault="00487204" w:rsidP="00487204">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083E49D8" w14:textId="77777777" w:rsidR="00487204" w:rsidRDefault="00487204" w:rsidP="00487204">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 xml:space="preserve">29 – </w:t>
      </w:r>
      <w:r w:rsidRPr="00487204">
        <w:rPr>
          <w:b/>
          <w:sz w:val="20"/>
          <w:szCs w:val="20"/>
        </w:rPr>
        <w:t>Best Email Marketing</w:t>
      </w:r>
    </w:p>
    <w:p w14:paraId="2B43DA1C" w14:textId="77777777" w:rsidR="00487204" w:rsidRPr="00487204" w:rsidRDefault="00487204" w:rsidP="00487204">
      <w:pPr>
        <w:pStyle w:val="ListParagraph"/>
        <w:numPr>
          <w:ilvl w:val="0"/>
          <w:numId w:val="60"/>
        </w:num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sidRPr="00487204">
        <w:rPr>
          <w:bCs/>
          <w:sz w:val="20"/>
          <w:szCs w:val="20"/>
        </w:rPr>
        <w:t>Criteria:</w:t>
      </w:r>
    </w:p>
    <w:p w14:paraId="374025DF" w14:textId="77777777" w:rsidR="00487204" w:rsidRPr="00487204" w:rsidRDefault="00487204" w:rsidP="00487204">
      <w:pPr>
        <w:pStyle w:val="ListParagraph"/>
        <w:numPr>
          <w:ilvl w:val="1"/>
          <w:numId w:val="60"/>
        </w:num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sidRPr="00487204">
        <w:rPr>
          <w:bCs/>
          <w:sz w:val="20"/>
          <w:szCs w:val="20"/>
        </w:rPr>
        <w:t>Entry will be judged on the achievement of concept, audience/data use, subject line effectiveness, copy, visual design, and continuity of messaging. Entries can include Email marketing campaigns or Automation workflows (i.e. “Stay in touch” automated messaging)</w:t>
      </w:r>
    </w:p>
    <w:p w14:paraId="5BE5DDA5" w14:textId="786E099F" w:rsidR="00487204" w:rsidRPr="00487204" w:rsidRDefault="00487204" w:rsidP="00487204">
      <w:pPr>
        <w:pStyle w:val="ListParagraph"/>
        <w:numPr>
          <w:ilvl w:val="1"/>
          <w:numId w:val="60"/>
        </w:num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sidRPr="00487204">
        <w:rPr>
          <w:bCs/>
          <w:sz w:val="20"/>
          <w:szCs w:val="20"/>
        </w:rPr>
        <w:t xml:space="preserve">The </w:t>
      </w:r>
      <w:r w:rsidR="00FC44BF">
        <w:rPr>
          <w:bCs/>
          <w:sz w:val="20"/>
          <w:szCs w:val="20"/>
        </w:rPr>
        <w:t>email marketing</w:t>
      </w:r>
      <w:r w:rsidRPr="00487204">
        <w:rPr>
          <w:bCs/>
          <w:sz w:val="20"/>
          <w:szCs w:val="20"/>
        </w:rPr>
        <w:t xml:space="preserve"> must be deployed sometime during the period 4/1/25-3/31/26.</w:t>
      </w:r>
    </w:p>
    <w:p w14:paraId="1F451665" w14:textId="77777777" w:rsidR="00487204" w:rsidRPr="00487204" w:rsidRDefault="00487204" w:rsidP="00487204">
      <w:pPr>
        <w:pStyle w:val="ListParagraph"/>
        <w:numPr>
          <w:ilvl w:val="0"/>
          <w:numId w:val="60"/>
        </w:num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sidRPr="00487204">
        <w:rPr>
          <w:bCs/>
          <w:sz w:val="20"/>
          <w:szCs w:val="20"/>
        </w:rPr>
        <w:t>Sub-Categories:</w:t>
      </w:r>
    </w:p>
    <w:p w14:paraId="3C8EDD38" w14:textId="579A83F0" w:rsidR="00487204" w:rsidRPr="00487204" w:rsidRDefault="00487204" w:rsidP="00487204">
      <w:pPr>
        <w:pStyle w:val="ListParagraph"/>
        <w:pBdr>
          <w:top w:val="none" w:sz="0" w:space="0" w:color="000000"/>
          <w:bottom w:val="none" w:sz="0" w:space="0" w:color="000000"/>
          <w:right w:val="none" w:sz="0" w:space="0" w:color="000000"/>
          <w:between w:val="none" w:sz="0" w:space="0" w:color="000000"/>
        </w:pBdr>
        <w:shd w:val="clear" w:color="auto" w:fill="FFFFFF"/>
        <w:spacing w:before="100"/>
        <w:ind w:left="1440"/>
        <w:rPr>
          <w:b/>
          <w:sz w:val="20"/>
          <w:szCs w:val="20"/>
        </w:rPr>
      </w:pPr>
      <w:r>
        <w:rPr>
          <w:bCs/>
          <w:sz w:val="20"/>
          <w:szCs w:val="20"/>
        </w:rPr>
        <w:t xml:space="preserve">A. </w:t>
      </w:r>
      <w:r w:rsidRPr="00487204">
        <w:rPr>
          <w:bCs/>
          <w:sz w:val="20"/>
          <w:szCs w:val="20"/>
        </w:rPr>
        <w:t>Individual Email Marketing Piece</w:t>
      </w:r>
    </w:p>
    <w:p w14:paraId="5AA099DA" w14:textId="1388D3CA" w:rsidR="00487204" w:rsidRPr="00487204" w:rsidRDefault="00487204" w:rsidP="00487204">
      <w:pPr>
        <w:pStyle w:val="ListParagraph"/>
        <w:pBdr>
          <w:top w:val="none" w:sz="0" w:space="0" w:color="000000"/>
          <w:bottom w:val="none" w:sz="0" w:space="0" w:color="000000"/>
          <w:right w:val="none" w:sz="0" w:space="0" w:color="000000"/>
          <w:between w:val="none" w:sz="0" w:space="0" w:color="000000"/>
        </w:pBdr>
        <w:shd w:val="clear" w:color="auto" w:fill="FFFFFF"/>
        <w:spacing w:before="100"/>
        <w:ind w:left="1440"/>
        <w:rPr>
          <w:b/>
          <w:sz w:val="20"/>
          <w:szCs w:val="20"/>
        </w:rPr>
      </w:pPr>
      <w:r>
        <w:rPr>
          <w:bCs/>
          <w:sz w:val="20"/>
          <w:szCs w:val="20"/>
        </w:rPr>
        <w:t xml:space="preserve">B. </w:t>
      </w:r>
      <w:r w:rsidRPr="00487204">
        <w:rPr>
          <w:bCs/>
          <w:sz w:val="20"/>
          <w:szCs w:val="20"/>
        </w:rPr>
        <w:t>Email Marketing Campaign</w:t>
      </w:r>
    </w:p>
    <w:p w14:paraId="59E08897"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15E4E65E" w14:textId="03FE8AFA" w:rsidR="00A73BC0" w:rsidRDefault="006B6012">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30</w:t>
      </w:r>
      <w:r w:rsidR="006878B5">
        <w:rPr>
          <w:b/>
          <w:sz w:val="20"/>
          <w:szCs w:val="20"/>
        </w:rPr>
        <w:t xml:space="preserve"> – </w:t>
      </w:r>
      <w:r w:rsidR="00643795">
        <w:rPr>
          <w:b/>
          <w:sz w:val="20"/>
          <w:szCs w:val="20"/>
        </w:rPr>
        <w:t xml:space="preserve">Best </w:t>
      </w:r>
      <w:r w:rsidR="006878B5">
        <w:rPr>
          <w:b/>
          <w:sz w:val="20"/>
          <w:szCs w:val="20"/>
        </w:rPr>
        <w:t>Signage</w:t>
      </w:r>
    </w:p>
    <w:p w14:paraId="09667201" w14:textId="77777777" w:rsidR="00A73BC0" w:rsidRDefault="006878B5">
      <w:pPr>
        <w:numPr>
          <w:ilvl w:val="0"/>
          <w:numId w:val="58"/>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3A303946" w14:textId="77777777" w:rsidR="00A73BC0" w:rsidRDefault="006878B5">
      <w:pPr>
        <w:numPr>
          <w:ilvl w:val="1"/>
          <w:numId w:val="58"/>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will be judged on the concept, copy, design, production, and visibility as it relates to the target market and overall execution and effectiveness. Campaign–2 or more different and related ads</w:t>
      </w:r>
    </w:p>
    <w:p w14:paraId="67121303" w14:textId="29F4CCC5" w:rsidR="00A73BC0" w:rsidRDefault="006878B5">
      <w:pPr>
        <w:numPr>
          <w:ilvl w:val="1"/>
          <w:numId w:val="58"/>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The sign must be installed sometime during the period 4/1/2</w:t>
      </w:r>
      <w:r w:rsidR="00324F71">
        <w:rPr>
          <w:sz w:val="20"/>
          <w:szCs w:val="20"/>
        </w:rPr>
        <w:t>5</w:t>
      </w:r>
      <w:r>
        <w:rPr>
          <w:sz w:val="20"/>
          <w:szCs w:val="20"/>
        </w:rPr>
        <w:t>-3/31/2</w:t>
      </w:r>
      <w:r w:rsidR="00324F71">
        <w:rPr>
          <w:sz w:val="20"/>
          <w:szCs w:val="20"/>
        </w:rPr>
        <w:t>6</w:t>
      </w:r>
      <w:r>
        <w:rPr>
          <w:sz w:val="20"/>
          <w:szCs w:val="20"/>
        </w:rPr>
        <w:t>.</w:t>
      </w:r>
    </w:p>
    <w:p w14:paraId="3B703919" w14:textId="77777777" w:rsidR="00A73BC0" w:rsidRDefault="006878B5">
      <w:pPr>
        <w:numPr>
          <w:ilvl w:val="0"/>
          <w:numId w:val="58"/>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5B4B5A35"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Individual Sign</w:t>
      </w:r>
    </w:p>
    <w:p w14:paraId="74D09332"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Signage Program</w:t>
      </w:r>
    </w:p>
    <w:p w14:paraId="00ABCD3E"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59ED8289" w14:textId="708C70D6" w:rsidR="00A73BC0" w:rsidRDefault="008E18A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3</w:t>
      </w:r>
      <w:r w:rsidR="006B6012">
        <w:rPr>
          <w:b/>
          <w:sz w:val="20"/>
          <w:szCs w:val="20"/>
        </w:rPr>
        <w:t>1</w:t>
      </w:r>
      <w:r w:rsidR="006878B5">
        <w:rPr>
          <w:b/>
          <w:sz w:val="20"/>
          <w:szCs w:val="20"/>
        </w:rPr>
        <w:t xml:space="preserve"> – </w:t>
      </w:r>
      <w:r w:rsidR="00643795">
        <w:rPr>
          <w:b/>
          <w:sz w:val="20"/>
          <w:szCs w:val="20"/>
        </w:rPr>
        <w:t xml:space="preserve">Best </w:t>
      </w:r>
      <w:r w:rsidR="006878B5">
        <w:rPr>
          <w:b/>
          <w:sz w:val="20"/>
          <w:szCs w:val="20"/>
        </w:rPr>
        <w:t>Video (including YouTube) or TV ad</w:t>
      </w:r>
    </w:p>
    <w:p w14:paraId="07B5B8C3" w14:textId="77777777" w:rsidR="00A73BC0" w:rsidRDefault="006878B5">
      <w:pPr>
        <w:numPr>
          <w:ilvl w:val="0"/>
          <w:numId w:val="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617DBA80" w14:textId="77777777" w:rsidR="00A73BC0" w:rsidRDefault="006878B5">
      <w:pPr>
        <w:numPr>
          <w:ilvl w:val="1"/>
          <w:numId w:val="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will be judged on the concept, copy, production, and presentation as it relates to the target market and overall execution and effectiveness.</w:t>
      </w:r>
    </w:p>
    <w:p w14:paraId="2F689A0A" w14:textId="187758B1" w:rsidR="00A73BC0" w:rsidRDefault="006878B5">
      <w:pPr>
        <w:numPr>
          <w:ilvl w:val="1"/>
          <w:numId w:val="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must have been broadcast or made first available on the internet sometime during the period 4/1/2</w:t>
      </w:r>
      <w:r w:rsidR="000D7FD5">
        <w:rPr>
          <w:sz w:val="20"/>
          <w:szCs w:val="20"/>
        </w:rPr>
        <w:t>5</w:t>
      </w:r>
      <w:r>
        <w:rPr>
          <w:sz w:val="20"/>
          <w:szCs w:val="20"/>
        </w:rPr>
        <w:t>-3/31/2</w:t>
      </w:r>
      <w:r w:rsidR="000D7FD5">
        <w:rPr>
          <w:sz w:val="20"/>
          <w:szCs w:val="20"/>
        </w:rPr>
        <w:t>6</w:t>
      </w:r>
      <w:r>
        <w:rPr>
          <w:sz w:val="20"/>
          <w:szCs w:val="20"/>
        </w:rPr>
        <w:t>.</w:t>
      </w:r>
    </w:p>
    <w:p w14:paraId="5AEA4DCB"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69B74E9E" w14:textId="436FA7AF"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3</w:t>
      </w:r>
      <w:r w:rsidR="006B6012">
        <w:rPr>
          <w:b/>
          <w:sz w:val="20"/>
          <w:szCs w:val="20"/>
        </w:rPr>
        <w:t>2</w:t>
      </w:r>
      <w:r>
        <w:rPr>
          <w:b/>
          <w:sz w:val="20"/>
          <w:szCs w:val="20"/>
        </w:rPr>
        <w:t xml:space="preserve"> – </w:t>
      </w:r>
      <w:r w:rsidR="00B6648A">
        <w:rPr>
          <w:b/>
          <w:sz w:val="20"/>
          <w:szCs w:val="20"/>
        </w:rPr>
        <w:t xml:space="preserve">Best </w:t>
      </w:r>
      <w:r>
        <w:rPr>
          <w:b/>
          <w:sz w:val="20"/>
          <w:szCs w:val="20"/>
        </w:rPr>
        <w:t>Integrated Marketing Campaign (web, print, multimedia, signage, social media, special events, eMarketing)</w:t>
      </w:r>
    </w:p>
    <w:p w14:paraId="384FF67D" w14:textId="77777777" w:rsidR="00A73BC0" w:rsidRDefault="006878B5">
      <w:pPr>
        <w:numPr>
          <w:ilvl w:val="0"/>
          <w:numId w:val="42"/>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6EAFF33F" w14:textId="77777777" w:rsidR="00A73BC0" w:rsidRDefault="006878B5">
      <w:pPr>
        <w:numPr>
          <w:ilvl w:val="1"/>
          <w:numId w:val="42"/>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will be judged on the achievement of marketing objectives, concept, copy, layout, and continuity of media used. Entries must include two or more of the following: web, print, social media, out-of-home advertising such as billboards, television/video, radio, direct mail, signage, special events, and marketing.</w:t>
      </w:r>
    </w:p>
    <w:p w14:paraId="6F13AFEB" w14:textId="2D6DA86A" w:rsidR="00A73BC0" w:rsidRDefault="006878B5">
      <w:pPr>
        <w:numPr>
          <w:ilvl w:val="1"/>
          <w:numId w:val="42"/>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lastRenderedPageBreak/>
        <w:t>The campaign must be 'live' for public viewing/participation sometime during the period 4/1/2</w:t>
      </w:r>
      <w:r w:rsidR="000D7FD5">
        <w:rPr>
          <w:sz w:val="20"/>
          <w:szCs w:val="20"/>
        </w:rPr>
        <w:t>5</w:t>
      </w:r>
      <w:r>
        <w:rPr>
          <w:sz w:val="20"/>
          <w:szCs w:val="20"/>
        </w:rPr>
        <w:t>-3/31/2</w:t>
      </w:r>
      <w:r w:rsidR="000D7FD5">
        <w:rPr>
          <w:sz w:val="20"/>
          <w:szCs w:val="20"/>
        </w:rPr>
        <w:t>6</w:t>
      </w:r>
      <w:r>
        <w:rPr>
          <w:sz w:val="20"/>
          <w:szCs w:val="20"/>
        </w:rPr>
        <w:t>.</w:t>
      </w:r>
    </w:p>
    <w:p w14:paraId="6150CA46" w14:textId="77777777" w:rsidR="00A73BC0" w:rsidRDefault="006878B5">
      <w:pPr>
        <w:numPr>
          <w:ilvl w:val="0"/>
          <w:numId w:val="42"/>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736CBBAA"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Individual Community, Multi-Family Community</w:t>
      </w:r>
    </w:p>
    <w:p w14:paraId="2D68599A"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Master Planned/Mixed-Use Community</w:t>
      </w:r>
    </w:p>
    <w:p w14:paraId="174231B4"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C. Builder</w:t>
      </w:r>
    </w:p>
    <w:p w14:paraId="6179882D"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0E6A129F" w14:textId="404F0C15"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3</w:t>
      </w:r>
      <w:r w:rsidR="006B6012">
        <w:rPr>
          <w:b/>
          <w:sz w:val="20"/>
          <w:szCs w:val="20"/>
        </w:rPr>
        <w:t>3</w:t>
      </w:r>
      <w:r>
        <w:rPr>
          <w:b/>
          <w:sz w:val="20"/>
          <w:szCs w:val="20"/>
        </w:rPr>
        <w:t xml:space="preserve"> – The Jim Vance Public Relations Campaign Award</w:t>
      </w:r>
    </w:p>
    <w:p w14:paraId="1659234C" w14:textId="77777777" w:rsidR="00A73BC0" w:rsidRDefault="006878B5">
      <w:pPr>
        <w:numPr>
          <w:ilvl w:val="0"/>
          <w:numId w:val="18"/>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74ABE3A9" w14:textId="77777777" w:rsidR="00A73BC0" w:rsidRDefault="006878B5">
      <w:pPr>
        <w:numPr>
          <w:ilvl w:val="0"/>
          <w:numId w:val="18"/>
        </w:num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Entry will be judged on the concept and strategy of the campaign as it relates to the target market and overall execution and effectiveness. The Public Relations Campaign/Strategy should manage the flow of information between an organization and the public. Activities should include at least 3 of the following: special events, speaking engagements, seeking industry awards, working with the press, social media, and sending out press releases. An emphasis should be placed on non-paid advertising.</w:t>
      </w:r>
    </w:p>
    <w:p w14:paraId="0149CE6C" w14:textId="17BACC58" w:rsidR="00A73BC0" w:rsidRDefault="006878B5">
      <w:pPr>
        <w:numPr>
          <w:ilvl w:val="0"/>
          <w:numId w:val="18"/>
        </w:num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The campaign must be 'live' for public viewing/participation sometime during the period 4/1/2</w:t>
      </w:r>
      <w:r w:rsidR="000D7FD5">
        <w:rPr>
          <w:sz w:val="20"/>
          <w:szCs w:val="20"/>
        </w:rPr>
        <w:t>5</w:t>
      </w:r>
      <w:r>
        <w:rPr>
          <w:sz w:val="20"/>
          <w:szCs w:val="20"/>
        </w:rPr>
        <w:t>-3/31/2</w:t>
      </w:r>
      <w:r w:rsidR="000D7FD5">
        <w:rPr>
          <w:sz w:val="20"/>
          <w:szCs w:val="20"/>
        </w:rPr>
        <w:t>6</w:t>
      </w:r>
      <w:r>
        <w:rPr>
          <w:sz w:val="20"/>
          <w:szCs w:val="20"/>
        </w:rPr>
        <w:t>.</w:t>
      </w:r>
    </w:p>
    <w:p w14:paraId="0780BAD0"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ind w:left="720"/>
        <w:rPr>
          <w:b/>
          <w:sz w:val="20"/>
          <w:szCs w:val="20"/>
        </w:rPr>
      </w:pPr>
    </w:p>
    <w:p w14:paraId="708B6C2B" w14:textId="77777777" w:rsidR="00A73BC0" w:rsidRDefault="00A73BC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4"/>
          <w:szCs w:val="24"/>
        </w:rPr>
      </w:pPr>
    </w:p>
    <w:p w14:paraId="2FC19237"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4"/>
          <w:szCs w:val="24"/>
        </w:rPr>
      </w:pPr>
      <w:r>
        <w:rPr>
          <w:b/>
          <w:sz w:val="24"/>
          <w:szCs w:val="24"/>
        </w:rPr>
        <w:t>Interior Design/Merchandising</w:t>
      </w:r>
    </w:p>
    <w:p w14:paraId="30130918" w14:textId="583E674E"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Submission requirements in the file-sharing link (Google Drive, Dropbox, etc.):</w:t>
      </w:r>
    </w:p>
    <w:p w14:paraId="6550B1A3" w14:textId="77777777" w:rsidR="00A73BC0" w:rsidRDefault="006878B5">
      <w:pPr>
        <w:numPr>
          <w:ilvl w:val="0"/>
          <w:numId w:val="36"/>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Completed Interior Design/Merchandising Entry Form as a PDF or DOCX</w:t>
      </w:r>
    </w:p>
    <w:p w14:paraId="63BBA4D6" w14:textId="4746F590" w:rsidR="00A73BC0" w:rsidRDefault="006878B5">
      <w:pPr>
        <w:numPr>
          <w:ilvl w:val="0"/>
          <w:numId w:val="36"/>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6 to 10 interior photos in JPG or PNG formats</w:t>
      </w:r>
    </w:p>
    <w:p w14:paraId="30AF91CA"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p>
    <w:p w14:paraId="5A78C960" w14:textId="1F4FE9C6"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3</w:t>
      </w:r>
      <w:r w:rsidR="006B6012">
        <w:rPr>
          <w:b/>
          <w:sz w:val="20"/>
          <w:szCs w:val="20"/>
        </w:rPr>
        <w:t>4</w:t>
      </w:r>
      <w:r>
        <w:rPr>
          <w:b/>
          <w:sz w:val="20"/>
          <w:szCs w:val="20"/>
        </w:rPr>
        <w:t xml:space="preserve"> – Interior Merchandising, Detached Home</w:t>
      </w:r>
    </w:p>
    <w:p w14:paraId="66D23D4B" w14:textId="77777777" w:rsidR="00A73BC0" w:rsidRDefault="006878B5">
      <w:pPr>
        <w:numPr>
          <w:ilvl w:val="0"/>
          <w:numId w:val="5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2A8642C9" w14:textId="77777777" w:rsidR="00A73BC0" w:rsidRDefault="006878B5">
      <w:pPr>
        <w:numPr>
          <w:ilvl w:val="1"/>
          <w:numId w:val="5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will be judged on the professional application of color, texture, materials, scale, furnishings, accessories, window and wall treatments, and how they appeal to the target market. Pricing consists of the base price plus builders' structural options that add additional square footage to the home.</w:t>
      </w:r>
    </w:p>
    <w:p w14:paraId="7BBCD901" w14:textId="0DDBB7C8" w:rsidR="00A73BC0" w:rsidRDefault="006878B5">
      <w:pPr>
        <w:numPr>
          <w:ilvl w:val="1"/>
          <w:numId w:val="5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All Entries must have been available for sale, rent, sold, or viewed by 3/31/2</w:t>
      </w:r>
      <w:r w:rsidR="000D7FD5">
        <w:rPr>
          <w:sz w:val="20"/>
          <w:szCs w:val="20"/>
        </w:rPr>
        <w:t>6</w:t>
      </w:r>
      <w:r>
        <w:rPr>
          <w:sz w:val="20"/>
          <w:szCs w:val="20"/>
        </w:rPr>
        <w:t>.</w:t>
      </w:r>
    </w:p>
    <w:p w14:paraId="16DE0037" w14:textId="468DF7F7" w:rsidR="00A73BC0" w:rsidRDefault="006878B5">
      <w:pPr>
        <w:numPr>
          <w:ilvl w:val="1"/>
          <w:numId w:val="5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All Models must display Equal Housing Opportunity information.</w:t>
      </w:r>
    </w:p>
    <w:p w14:paraId="5DBAF367" w14:textId="798713A2" w:rsidR="00A73BC0" w:rsidRDefault="006878B5">
      <w:pPr>
        <w:numPr>
          <w:ilvl w:val="1"/>
          <w:numId w:val="5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The winners in this category are eligible to win Home of the Year! The field of candidates for Home of the Year will be identified through a nomination process by the judges assigned to categories 3</w:t>
      </w:r>
      <w:r w:rsidR="002C4857">
        <w:rPr>
          <w:sz w:val="20"/>
          <w:szCs w:val="20"/>
        </w:rPr>
        <w:t>4</w:t>
      </w:r>
      <w:r>
        <w:rPr>
          <w:sz w:val="20"/>
          <w:szCs w:val="20"/>
        </w:rPr>
        <w:t>-4</w:t>
      </w:r>
      <w:r w:rsidR="002C4857">
        <w:rPr>
          <w:sz w:val="20"/>
          <w:szCs w:val="20"/>
        </w:rPr>
        <w:t>9</w:t>
      </w:r>
      <w:r>
        <w:rPr>
          <w:sz w:val="20"/>
          <w:szCs w:val="20"/>
        </w:rPr>
        <w:t>.</w:t>
      </w:r>
    </w:p>
    <w:p w14:paraId="6818A3D0" w14:textId="77777777" w:rsidR="00A73BC0" w:rsidRDefault="006878B5">
      <w:pPr>
        <w:numPr>
          <w:ilvl w:val="0"/>
          <w:numId w:val="5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145143E6" w14:textId="0B93760E"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 xml:space="preserve">A. </w:t>
      </w:r>
      <w:r w:rsidR="00F56D32">
        <w:rPr>
          <w:sz w:val="20"/>
          <w:szCs w:val="20"/>
        </w:rPr>
        <w:t>Under $299,999</w:t>
      </w:r>
      <w:r w:rsidR="00F56D32">
        <w:rPr>
          <w:sz w:val="20"/>
          <w:szCs w:val="20"/>
        </w:rPr>
        <w:br/>
        <w:t xml:space="preserve">B. </w:t>
      </w:r>
      <w:r>
        <w:rPr>
          <w:sz w:val="20"/>
          <w:szCs w:val="20"/>
        </w:rPr>
        <w:t>$300,000 - $399,999</w:t>
      </w:r>
    </w:p>
    <w:p w14:paraId="0CA68029" w14:textId="212602AF" w:rsidR="00A73BC0" w:rsidRDefault="00F56D32">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C</w:t>
      </w:r>
      <w:r w:rsidR="006878B5">
        <w:rPr>
          <w:sz w:val="20"/>
          <w:szCs w:val="20"/>
        </w:rPr>
        <w:t>. $400,000 - $499,999</w:t>
      </w:r>
    </w:p>
    <w:p w14:paraId="6A8F61CF" w14:textId="570DE8BA" w:rsidR="00A73BC0" w:rsidRDefault="00F56D32">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lastRenderedPageBreak/>
        <w:t>D</w:t>
      </w:r>
      <w:r w:rsidR="006878B5">
        <w:rPr>
          <w:sz w:val="20"/>
          <w:szCs w:val="20"/>
        </w:rPr>
        <w:t>. $500,000 - $599,999</w:t>
      </w:r>
    </w:p>
    <w:p w14:paraId="19A835E4" w14:textId="39D0537B" w:rsidR="00A73BC0" w:rsidRDefault="00F56D32">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E</w:t>
      </w:r>
      <w:r w:rsidR="006878B5">
        <w:rPr>
          <w:sz w:val="20"/>
          <w:szCs w:val="20"/>
        </w:rPr>
        <w:t>. $600,000 - $699,999</w:t>
      </w:r>
    </w:p>
    <w:p w14:paraId="652830AF" w14:textId="3A174D11" w:rsidR="00A73BC0" w:rsidRDefault="00F56D32">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F</w:t>
      </w:r>
      <w:r w:rsidR="006878B5">
        <w:rPr>
          <w:sz w:val="20"/>
          <w:szCs w:val="20"/>
        </w:rPr>
        <w:t>. $700,000 - $849,999</w:t>
      </w:r>
    </w:p>
    <w:p w14:paraId="51E0A701" w14:textId="7AAEDC7A" w:rsidR="00A73BC0" w:rsidRDefault="00F56D32">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G</w:t>
      </w:r>
      <w:r w:rsidR="006878B5">
        <w:rPr>
          <w:sz w:val="20"/>
          <w:szCs w:val="20"/>
        </w:rPr>
        <w:t>. $850,000 - $999,999</w:t>
      </w:r>
    </w:p>
    <w:p w14:paraId="3273ADC0" w14:textId="29637053" w:rsidR="00A73BC0" w:rsidRDefault="00F56D32">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H</w:t>
      </w:r>
      <w:r w:rsidR="006878B5">
        <w:rPr>
          <w:sz w:val="20"/>
          <w:szCs w:val="20"/>
        </w:rPr>
        <w:t>. $1,000,000-$1,399,999</w:t>
      </w:r>
    </w:p>
    <w:p w14:paraId="1ADD772B" w14:textId="284CACE0" w:rsidR="00A73BC0" w:rsidRDefault="00F56D32">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I</w:t>
      </w:r>
      <w:r w:rsidR="006878B5">
        <w:rPr>
          <w:sz w:val="20"/>
          <w:szCs w:val="20"/>
        </w:rPr>
        <w:t>. $1,400,000 - $9,999,999</w:t>
      </w:r>
    </w:p>
    <w:p w14:paraId="3D316CFC" w14:textId="70C3E901" w:rsidR="00A73BC0" w:rsidRDefault="00F56D32">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J</w:t>
      </w:r>
      <w:r w:rsidR="006878B5">
        <w:rPr>
          <w:sz w:val="20"/>
          <w:szCs w:val="20"/>
        </w:rPr>
        <w:t>. Over $10,000,000+</w:t>
      </w:r>
    </w:p>
    <w:p w14:paraId="2C2EDA83"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1C819AB3" w14:textId="32F891F1"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3</w:t>
      </w:r>
      <w:r w:rsidR="006B6012">
        <w:rPr>
          <w:b/>
          <w:sz w:val="20"/>
          <w:szCs w:val="20"/>
        </w:rPr>
        <w:t>5</w:t>
      </w:r>
      <w:r>
        <w:rPr>
          <w:b/>
          <w:sz w:val="20"/>
          <w:szCs w:val="20"/>
        </w:rPr>
        <w:t>– Interior Merchandising, Attached Home, Including Townhouses, Two-over-Twos, Back-to-Back Townhouses, Duplexes, Fee Simple and Condo-Ownership</w:t>
      </w:r>
    </w:p>
    <w:p w14:paraId="331886F7" w14:textId="77777777" w:rsidR="00A73BC0" w:rsidRDefault="006878B5">
      <w:pPr>
        <w:numPr>
          <w:ilvl w:val="0"/>
          <w:numId w:val="33"/>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4EFE8593" w14:textId="77777777" w:rsidR="00A73BC0" w:rsidRDefault="006878B5">
      <w:pPr>
        <w:numPr>
          <w:ilvl w:val="1"/>
          <w:numId w:val="33"/>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will be judged on the professional application of color, texture, materials, scale, furnishings, accessories, window and wall treatments, and how they appeal to the target market. Pricing consists of the base price plus builders' structural options that add additional square footage to the home.</w:t>
      </w:r>
    </w:p>
    <w:p w14:paraId="15573C0F" w14:textId="4558BFA4" w:rsidR="00A73BC0" w:rsidRDefault="006878B5">
      <w:pPr>
        <w:numPr>
          <w:ilvl w:val="1"/>
          <w:numId w:val="33"/>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All Entries must have been available for sale, rent, sold, or viewed by 3/31/2</w:t>
      </w:r>
      <w:r w:rsidR="000D7FD5">
        <w:rPr>
          <w:sz w:val="20"/>
          <w:szCs w:val="20"/>
        </w:rPr>
        <w:t>6</w:t>
      </w:r>
      <w:r>
        <w:rPr>
          <w:sz w:val="20"/>
          <w:szCs w:val="20"/>
        </w:rPr>
        <w:t>.</w:t>
      </w:r>
    </w:p>
    <w:p w14:paraId="4EA7D541" w14:textId="77777777" w:rsidR="00A73BC0" w:rsidRDefault="006878B5">
      <w:pPr>
        <w:numPr>
          <w:ilvl w:val="1"/>
          <w:numId w:val="33"/>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All Models must display Equal Housing Opportunity information.</w:t>
      </w:r>
    </w:p>
    <w:p w14:paraId="17ACF53C" w14:textId="3BBA3E33" w:rsidR="00A73BC0" w:rsidRDefault="006878B5">
      <w:pPr>
        <w:numPr>
          <w:ilvl w:val="1"/>
          <w:numId w:val="33"/>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The winners in this category are eligible to win Home of the Year! The field of candidates for Home of the Year will be identified through a nomination process by the judges assigned to categories 3</w:t>
      </w:r>
      <w:r w:rsidR="002C4857">
        <w:rPr>
          <w:sz w:val="20"/>
          <w:szCs w:val="20"/>
        </w:rPr>
        <w:t>4</w:t>
      </w:r>
      <w:r>
        <w:rPr>
          <w:sz w:val="20"/>
          <w:szCs w:val="20"/>
        </w:rPr>
        <w:t>-4</w:t>
      </w:r>
      <w:r w:rsidR="002C4857">
        <w:rPr>
          <w:sz w:val="20"/>
          <w:szCs w:val="20"/>
        </w:rPr>
        <w:t>9</w:t>
      </w:r>
      <w:r>
        <w:rPr>
          <w:sz w:val="20"/>
          <w:szCs w:val="20"/>
        </w:rPr>
        <w:t>.</w:t>
      </w:r>
    </w:p>
    <w:p w14:paraId="6148B15F" w14:textId="77777777" w:rsidR="00A73BC0" w:rsidRDefault="006878B5">
      <w:pPr>
        <w:numPr>
          <w:ilvl w:val="0"/>
          <w:numId w:val="33"/>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3CC97AA7"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Under $299,999</w:t>
      </w:r>
    </w:p>
    <w:p w14:paraId="18733D26"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$300,000 - $349,999</w:t>
      </w:r>
    </w:p>
    <w:p w14:paraId="17FDA489"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C. $350,000 - $399,999</w:t>
      </w:r>
    </w:p>
    <w:p w14:paraId="789DEB6A"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D. $400,000 - $499,999</w:t>
      </w:r>
    </w:p>
    <w:p w14:paraId="5D5D44EE"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E. $500,000 - $599,999</w:t>
      </w:r>
    </w:p>
    <w:p w14:paraId="5E2A4F60"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F. $600,000 - $699,999</w:t>
      </w:r>
    </w:p>
    <w:p w14:paraId="18340BD1"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G. $700,000 - $849,999</w:t>
      </w:r>
    </w:p>
    <w:p w14:paraId="1FB600A8"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H. $850,000 - $999,999</w:t>
      </w:r>
    </w:p>
    <w:p w14:paraId="2443FB8F"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I. $1,000,000-$1,399,999</w:t>
      </w:r>
    </w:p>
    <w:p w14:paraId="5F165E36"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J. $1,400,000+</w:t>
      </w:r>
    </w:p>
    <w:p w14:paraId="78291F78"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5CA94756" w14:textId="74EF22B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3</w:t>
      </w:r>
      <w:r w:rsidR="006B6012">
        <w:rPr>
          <w:b/>
          <w:sz w:val="20"/>
          <w:szCs w:val="20"/>
        </w:rPr>
        <w:t>6</w:t>
      </w:r>
      <w:r>
        <w:rPr>
          <w:b/>
          <w:sz w:val="20"/>
          <w:szCs w:val="20"/>
        </w:rPr>
        <w:t xml:space="preserve"> – Interior Merchandising, Multi-Family New Construction, Integral Amenity Space and/or Common Areas</w:t>
      </w:r>
    </w:p>
    <w:p w14:paraId="65229B1C" w14:textId="77777777" w:rsidR="00A73BC0" w:rsidRDefault="006878B5">
      <w:pPr>
        <w:numPr>
          <w:ilvl w:val="0"/>
          <w:numId w:val="34"/>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7BA57E73" w14:textId="77777777" w:rsidR="00A73BC0" w:rsidRDefault="006878B5">
      <w:pPr>
        <w:numPr>
          <w:ilvl w:val="1"/>
          <w:numId w:val="34"/>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 xml:space="preserve">Entry will be judged on the professional application of color, texture, materials, scale, furnishings, accessories, window and wall treatments, and how they appeal to the target </w:t>
      </w:r>
      <w:r>
        <w:rPr>
          <w:sz w:val="20"/>
          <w:szCs w:val="20"/>
        </w:rPr>
        <w:lastRenderedPageBreak/>
        <w:t>market. Pricing consists of the base price plus builders' structural options that add additional square footage to the home.</w:t>
      </w:r>
    </w:p>
    <w:p w14:paraId="16F0F698" w14:textId="6F58909C" w:rsidR="00A73BC0" w:rsidRDefault="006878B5">
      <w:pPr>
        <w:numPr>
          <w:ilvl w:val="1"/>
          <w:numId w:val="34"/>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All Entries must have been available for sale, rent, sold, or viewed by 3/31/2</w:t>
      </w:r>
      <w:r w:rsidR="000D7FD5">
        <w:rPr>
          <w:sz w:val="20"/>
          <w:szCs w:val="20"/>
        </w:rPr>
        <w:t>6</w:t>
      </w:r>
      <w:r>
        <w:rPr>
          <w:sz w:val="20"/>
          <w:szCs w:val="20"/>
        </w:rPr>
        <w:t>.</w:t>
      </w:r>
    </w:p>
    <w:p w14:paraId="3530DF97" w14:textId="77777777" w:rsidR="00A73BC0" w:rsidRDefault="006878B5">
      <w:pPr>
        <w:numPr>
          <w:ilvl w:val="1"/>
          <w:numId w:val="34"/>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All Models must display Equal Housing Opportunity information.</w:t>
      </w:r>
    </w:p>
    <w:p w14:paraId="2EFE6A70" w14:textId="5ABB01A8" w:rsidR="00A73BC0" w:rsidRDefault="006878B5">
      <w:pPr>
        <w:numPr>
          <w:ilvl w:val="1"/>
          <w:numId w:val="34"/>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The winners in this category are eligible to win Home of the Year! The field of candidates for Home of the Year will be identified through a nomination process by the judges assigned to categories 3</w:t>
      </w:r>
      <w:r w:rsidR="002C4857">
        <w:rPr>
          <w:sz w:val="20"/>
          <w:szCs w:val="20"/>
        </w:rPr>
        <w:t>4</w:t>
      </w:r>
      <w:r>
        <w:rPr>
          <w:sz w:val="20"/>
          <w:szCs w:val="20"/>
        </w:rPr>
        <w:t>-4</w:t>
      </w:r>
      <w:r w:rsidR="002C4857">
        <w:rPr>
          <w:sz w:val="20"/>
          <w:szCs w:val="20"/>
        </w:rPr>
        <w:t>9</w:t>
      </w:r>
      <w:r>
        <w:rPr>
          <w:sz w:val="20"/>
          <w:szCs w:val="20"/>
        </w:rPr>
        <w:t>.</w:t>
      </w:r>
    </w:p>
    <w:p w14:paraId="71462892" w14:textId="77777777" w:rsidR="00A73BC0" w:rsidRDefault="006878B5">
      <w:pPr>
        <w:numPr>
          <w:ilvl w:val="0"/>
          <w:numId w:val="34"/>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2B8F59BC"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Mid-Rise</w:t>
      </w:r>
    </w:p>
    <w:p w14:paraId="35723BF7"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High-Rise</w:t>
      </w:r>
    </w:p>
    <w:p w14:paraId="7A73552F"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3597DFD7" w14:textId="33AE4E41"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3</w:t>
      </w:r>
      <w:r w:rsidR="006B6012">
        <w:rPr>
          <w:b/>
          <w:sz w:val="20"/>
          <w:szCs w:val="20"/>
        </w:rPr>
        <w:t>7</w:t>
      </w:r>
      <w:r>
        <w:rPr>
          <w:b/>
          <w:sz w:val="20"/>
          <w:szCs w:val="20"/>
        </w:rPr>
        <w:t xml:space="preserve"> – Interior Merchandising, Multi-Family Renovation or Conversion, Integral</w:t>
      </w:r>
      <w:r w:rsidR="003F26E8">
        <w:rPr>
          <w:b/>
          <w:sz w:val="20"/>
          <w:szCs w:val="20"/>
        </w:rPr>
        <w:t xml:space="preserve"> </w:t>
      </w:r>
      <w:r>
        <w:rPr>
          <w:b/>
          <w:sz w:val="20"/>
          <w:szCs w:val="20"/>
        </w:rPr>
        <w:t>Amenity Space and/or Common Areas</w:t>
      </w:r>
    </w:p>
    <w:p w14:paraId="1E730703" w14:textId="77777777" w:rsidR="00A73BC0" w:rsidRDefault="006878B5">
      <w:pPr>
        <w:numPr>
          <w:ilvl w:val="0"/>
          <w:numId w:val="31"/>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3DE0B1A4" w14:textId="77777777" w:rsidR="00A73BC0" w:rsidRDefault="006878B5">
      <w:pPr>
        <w:numPr>
          <w:ilvl w:val="1"/>
          <w:numId w:val="31"/>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will be judged on the professional application of color, texture, materials, scale, furnishings, accessories, window and wall treatments, and how they appeal to the target market. Pricing consists of the base price plus builders' structural options that add additional square footage to the home.</w:t>
      </w:r>
    </w:p>
    <w:p w14:paraId="700BB937" w14:textId="18E169B1" w:rsidR="00A73BC0" w:rsidRDefault="006878B5">
      <w:pPr>
        <w:numPr>
          <w:ilvl w:val="1"/>
          <w:numId w:val="31"/>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All Entries must have been available for sale, rent, sold, or viewed by 3/31/2</w:t>
      </w:r>
      <w:r w:rsidR="000D7FD5">
        <w:rPr>
          <w:sz w:val="20"/>
          <w:szCs w:val="20"/>
        </w:rPr>
        <w:t>6</w:t>
      </w:r>
      <w:r>
        <w:rPr>
          <w:sz w:val="20"/>
          <w:szCs w:val="20"/>
        </w:rPr>
        <w:t>.</w:t>
      </w:r>
    </w:p>
    <w:p w14:paraId="0CCD6E9E" w14:textId="77777777" w:rsidR="00A73BC0" w:rsidRDefault="006878B5">
      <w:pPr>
        <w:numPr>
          <w:ilvl w:val="1"/>
          <w:numId w:val="31"/>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All Models must display Equal Housing Opportunity information.</w:t>
      </w:r>
    </w:p>
    <w:p w14:paraId="40194BC9" w14:textId="312D5B35" w:rsidR="00A73BC0" w:rsidRDefault="006878B5">
      <w:pPr>
        <w:numPr>
          <w:ilvl w:val="1"/>
          <w:numId w:val="31"/>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The winners in this category are eligible to win Home of the Year! The field of candidates for Home of the Year will be identified through a nomination process by the judges assigned to categories 3</w:t>
      </w:r>
      <w:r w:rsidR="00957FF8">
        <w:rPr>
          <w:sz w:val="20"/>
          <w:szCs w:val="20"/>
        </w:rPr>
        <w:t>4</w:t>
      </w:r>
      <w:r>
        <w:rPr>
          <w:sz w:val="20"/>
          <w:szCs w:val="20"/>
        </w:rPr>
        <w:t>-4</w:t>
      </w:r>
      <w:r w:rsidR="00957FF8">
        <w:rPr>
          <w:sz w:val="20"/>
          <w:szCs w:val="20"/>
        </w:rPr>
        <w:t>9</w:t>
      </w:r>
      <w:r>
        <w:rPr>
          <w:sz w:val="20"/>
          <w:szCs w:val="20"/>
        </w:rPr>
        <w:t>.</w:t>
      </w:r>
    </w:p>
    <w:p w14:paraId="257D3430" w14:textId="77777777" w:rsidR="00A73BC0" w:rsidRDefault="006878B5">
      <w:pPr>
        <w:numPr>
          <w:ilvl w:val="0"/>
          <w:numId w:val="31"/>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4F47EAEE"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Mid-Rise</w:t>
      </w:r>
    </w:p>
    <w:p w14:paraId="150C8FF8"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High-Rise</w:t>
      </w:r>
    </w:p>
    <w:p w14:paraId="1DFBD8F7"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61BF343A" w14:textId="415C7641"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3</w:t>
      </w:r>
      <w:r w:rsidR="006B6012">
        <w:rPr>
          <w:b/>
          <w:sz w:val="20"/>
          <w:szCs w:val="20"/>
        </w:rPr>
        <w:t>8</w:t>
      </w:r>
      <w:r>
        <w:rPr>
          <w:b/>
          <w:sz w:val="20"/>
          <w:szCs w:val="20"/>
        </w:rPr>
        <w:t xml:space="preserve"> – Interior Merchandising, Multi-Family Model/Unit</w:t>
      </w:r>
    </w:p>
    <w:p w14:paraId="7F436D42" w14:textId="77777777" w:rsidR="00A73BC0" w:rsidRDefault="006878B5">
      <w:pPr>
        <w:numPr>
          <w:ilvl w:val="0"/>
          <w:numId w:val="4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58C37529" w14:textId="77777777" w:rsidR="00A73BC0" w:rsidRDefault="006878B5">
      <w:pPr>
        <w:numPr>
          <w:ilvl w:val="1"/>
          <w:numId w:val="4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will be judged on the professional application of color, texture, materials, scale, furnishings, accessories, window and wall treatments, and how they appeal to the target market. Pricing consists of the base price plus builders' structural options that add additional square footage to the home.</w:t>
      </w:r>
    </w:p>
    <w:p w14:paraId="5D728D38" w14:textId="58179713" w:rsidR="00A73BC0" w:rsidRDefault="006878B5">
      <w:pPr>
        <w:numPr>
          <w:ilvl w:val="1"/>
          <w:numId w:val="4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All Entries must have been available for sale, rent, sold, or viewed by 3/31/2</w:t>
      </w:r>
      <w:r w:rsidR="000D7FD5">
        <w:rPr>
          <w:sz w:val="20"/>
          <w:szCs w:val="20"/>
        </w:rPr>
        <w:t>6</w:t>
      </w:r>
      <w:r>
        <w:rPr>
          <w:sz w:val="20"/>
          <w:szCs w:val="20"/>
        </w:rPr>
        <w:t>.</w:t>
      </w:r>
    </w:p>
    <w:p w14:paraId="0EA089B2" w14:textId="77777777" w:rsidR="00A73BC0" w:rsidRDefault="006878B5">
      <w:pPr>
        <w:numPr>
          <w:ilvl w:val="1"/>
          <w:numId w:val="4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All Models must display Equal Housing Opportunity information.</w:t>
      </w:r>
    </w:p>
    <w:p w14:paraId="3FCF17CE" w14:textId="471CC485" w:rsidR="00A73BC0" w:rsidRDefault="006878B5">
      <w:pPr>
        <w:numPr>
          <w:ilvl w:val="1"/>
          <w:numId w:val="4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The winners in this category are eligible to win Home of the Year! The field of candidates for Home of the Year will be identified through a nomination process by the judges assigned to categories 3</w:t>
      </w:r>
      <w:r w:rsidR="00957FF8">
        <w:rPr>
          <w:sz w:val="20"/>
          <w:szCs w:val="20"/>
        </w:rPr>
        <w:t>4</w:t>
      </w:r>
      <w:r>
        <w:rPr>
          <w:sz w:val="20"/>
          <w:szCs w:val="20"/>
        </w:rPr>
        <w:t>-4</w:t>
      </w:r>
      <w:r w:rsidR="00957FF8">
        <w:rPr>
          <w:sz w:val="20"/>
          <w:szCs w:val="20"/>
        </w:rPr>
        <w:t>9</w:t>
      </w:r>
      <w:r>
        <w:rPr>
          <w:sz w:val="20"/>
          <w:szCs w:val="20"/>
        </w:rPr>
        <w:t>.</w:t>
      </w:r>
    </w:p>
    <w:p w14:paraId="06D0FEC6" w14:textId="77777777" w:rsidR="00A73BC0" w:rsidRDefault="006878B5">
      <w:pPr>
        <w:numPr>
          <w:ilvl w:val="0"/>
          <w:numId w:val="4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1ACAA99B"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lastRenderedPageBreak/>
        <w:t>A. For Sale</w:t>
      </w:r>
    </w:p>
    <w:p w14:paraId="6BD95135"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Rental</w:t>
      </w:r>
    </w:p>
    <w:p w14:paraId="0B0D5D69"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1AC54210" w14:textId="6A79A010"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3</w:t>
      </w:r>
      <w:r w:rsidR="006B6012">
        <w:rPr>
          <w:b/>
          <w:sz w:val="20"/>
          <w:szCs w:val="20"/>
        </w:rPr>
        <w:t>9</w:t>
      </w:r>
      <w:r>
        <w:rPr>
          <w:b/>
          <w:sz w:val="20"/>
          <w:szCs w:val="20"/>
        </w:rPr>
        <w:t xml:space="preserve"> – Interior Merchandising, Free-Standing Clubhouse</w:t>
      </w:r>
    </w:p>
    <w:p w14:paraId="1C842D24" w14:textId="77777777" w:rsidR="00A73BC0" w:rsidRDefault="006878B5">
      <w:pPr>
        <w:numPr>
          <w:ilvl w:val="0"/>
          <w:numId w:val="41"/>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15C482F1" w14:textId="77777777" w:rsidR="00A73BC0" w:rsidRDefault="006878B5">
      <w:pPr>
        <w:numPr>
          <w:ilvl w:val="1"/>
          <w:numId w:val="41"/>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will be judged on the professional application of color, texture, materials, scale, furnishings, accessories, window and wall treatments, and how they appeal to the target market.</w:t>
      </w:r>
    </w:p>
    <w:p w14:paraId="2EE00841" w14:textId="32B7C687" w:rsidR="00A73BC0" w:rsidRDefault="006878B5">
      <w:pPr>
        <w:numPr>
          <w:ilvl w:val="1"/>
          <w:numId w:val="41"/>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All Entries must have been available for usage or viewed by 3/31/2</w:t>
      </w:r>
      <w:r w:rsidR="000D7FD5">
        <w:rPr>
          <w:sz w:val="20"/>
          <w:szCs w:val="20"/>
        </w:rPr>
        <w:t>6</w:t>
      </w:r>
      <w:r>
        <w:rPr>
          <w:sz w:val="20"/>
          <w:szCs w:val="20"/>
        </w:rPr>
        <w:t>.</w:t>
      </w:r>
    </w:p>
    <w:p w14:paraId="63A981FF" w14:textId="77777777" w:rsidR="00A73BC0" w:rsidRDefault="006878B5">
      <w:pPr>
        <w:numPr>
          <w:ilvl w:val="0"/>
          <w:numId w:val="41"/>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78ED126A"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Under 6,000 sq. ft.</w:t>
      </w:r>
    </w:p>
    <w:p w14:paraId="39E8533C"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Over 6,000 sq. ft.</w:t>
      </w:r>
    </w:p>
    <w:p w14:paraId="20CDFFD6"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19DC82D2"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3B93701B"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4"/>
          <w:szCs w:val="24"/>
        </w:rPr>
      </w:pPr>
      <w:r>
        <w:rPr>
          <w:b/>
          <w:sz w:val="24"/>
          <w:szCs w:val="24"/>
        </w:rPr>
        <w:t>Design &amp; Architecture</w:t>
      </w:r>
    </w:p>
    <w:p w14:paraId="22409008" w14:textId="683AA79F"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Submission requirements in the file-sharing link (Google Drive, Dropbox, etc.):</w:t>
      </w:r>
    </w:p>
    <w:p w14:paraId="21E23CAE" w14:textId="77777777" w:rsidR="00A73BC0" w:rsidRDefault="006878B5">
      <w:pPr>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Completed Design &amp; Architecture Entry Form as a PDF or DOCX</w:t>
      </w:r>
    </w:p>
    <w:p w14:paraId="7F3E9468" w14:textId="77777777" w:rsidR="00A73BC0" w:rsidRDefault="006878B5">
      <w:pPr>
        <w:numPr>
          <w:ilvl w:val="0"/>
          <w:numId w:val="11"/>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6 to 10 interior and 2 to 4 exterior photos or renderings in JPG or PNG formats</w:t>
      </w:r>
    </w:p>
    <w:p w14:paraId="1ED058A3" w14:textId="77777777" w:rsidR="00A73BC0" w:rsidRDefault="006878B5">
      <w:pPr>
        <w:numPr>
          <w:ilvl w:val="0"/>
          <w:numId w:val="11"/>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 xml:space="preserve">PDF of floorplan and elevations with room labels and dimensions </w:t>
      </w:r>
    </w:p>
    <w:p w14:paraId="39E52C9F" w14:textId="77777777" w:rsidR="00A73BC0" w:rsidRDefault="006878B5">
      <w:pPr>
        <w:numPr>
          <w:ilvl w:val="0"/>
          <w:numId w:val="11"/>
        </w:numPr>
        <w:spacing w:before="100"/>
        <w:rPr>
          <w:sz w:val="20"/>
          <w:szCs w:val="20"/>
        </w:rPr>
      </w:pPr>
      <w:r>
        <w:rPr>
          <w:sz w:val="20"/>
          <w:szCs w:val="20"/>
        </w:rPr>
        <w:t xml:space="preserve">PDF of the site plan, such as a plat, photo, or graphic illustration showing the relationship of unit to site </w:t>
      </w:r>
    </w:p>
    <w:p w14:paraId="31F7C39F" w14:textId="0B60EF9F" w:rsidR="00FB7AD9" w:rsidRDefault="006878B5" w:rsidP="00FB7AD9">
      <w:pPr>
        <w:numPr>
          <w:ilvl w:val="0"/>
          <w:numId w:val="11"/>
        </w:numPr>
        <w:spacing w:before="100"/>
        <w:rPr>
          <w:sz w:val="20"/>
          <w:szCs w:val="20"/>
        </w:rPr>
      </w:pPr>
      <w:r>
        <w:rPr>
          <w:sz w:val="20"/>
          <w:szCs w:val="20"/>
        </w:rPr>
        <w:t>PDF of standard features and options</w:t>
      </w:r>
    </w:p>
    <w:p w14:paraId="6428A3C3" w14:textId="77777777" w:rsidR="00A73BC0" w:rsidRDefault="00A73BC0">
      <w:pPr>
        <w:spacing w:before="100"/>
        <w:rPr>
          <w:sz w:val="20"/>
          <w:szCs w:val="20"/>
        </w:rPr>
      </w:pPr>
    </w:p>
    <w:p w14:paraId="061F54FF" w14:textId="227E2489" w:rsidR="00A73BC0" w:rsidRDefault="006B6012">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40</w:t>
      </w:r>
      <w:r w:rsidR="008E18A0">
        <w:rPr>
          <w:b/>
          <w:sz w:val="20"/>
          <w:szCs w:val="20"/>
        </w:rPr>
        <w:t xml:space="preserve"> -</w:t>
      </w:r>
      <w:r w:rsidR="006878B5">
        <w:rPr>
          <w:b/>
          <w:sz w:val="20"/>
          <w:szCs w:val="20"/>
        </w:rPr>
        <w:t xml:space="preserve"> Design and Architecture, Detached Home (on lots under 7,000 s.f.)</w:t>
      </w:r>
    </w:p>
    <w:p w14:paraId="7B0C765A" w14:textId="77777777" w:rsidR="00A73BC0" w:rsidRDefault="006878B5">
      <w:pPr>
        <w:numPr>
          <w:ilvl w:val="0"/>
          <w:numId w:val="7"/>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282551FC" w14:textId="77777777" w:rsidR="00A73BC0" w:rsidRDefault="006878B5" w:rsidP="000D7FD5">
      <w:pPr>
        <w:numPr>
          <w:ilvl w:val="1"/>
          <w:numId w:val="7"/>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will be judged on relationship to lot and exterior curb appeal, elevations, color package, workmanship, main entrance – first impression, interior function and livability, special features including built-ins, detailing, finishes and lighting, sightlines, use of windows, and natural light and overall impression. Prices are base prices plus builder's structural options that expand the space of the home and any upgraded elevation shown on the model entered in a category.</w:t>
      </w:r>
    </w:p>
    <w:p w14:paraId="3AC6EA9E" w14:textId="6B2E27BA" w:rsidR="00A73BC0" w:rsidRDefault="006878B5" w:rsidP="000D7FD5">
      <w:pPr>
        <w:numPr>
          <w:ilvl w:val="1"/>
          <w:numId w:val="7"/>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All Entries (including Spec Homes) must have been available for sale, rental, sold, or viewed by 3/31/2</w:t>
      </w:r>
      <w:r w:rsidR="000D7FD5">
        <w:rPr>
          <w:sz w:val="20"/>
          <w:szCs w:val="20"/>
        </w:rPr>
        <w:t>6</w:t>
      </w:r>
      <w:r>
        <w:rPr>
          <w:sz w:val="20"/>
          <w:szCs w:val="20"/>
        </w:rPr>
        <w:t>.</w:t>
      </w:r>
    </w:p>
    <w:p w14:paraId="7C238078" w14:textId="44E85D10" w:rsidR="00A73BC0" w:rsidRDefault="006878B5" w:rsidP="000D7FD5">
      <w:pPr>
        <w:numPr>
          <w:ilvl w:val="1"/>
          <w:numId w:val="7"/>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The winners in this category are eligible to win Home of the Year! The field of candidates for Home of the Year will be identified through a nomination process by the judges assigned to categories 3</w:t>
      </w:r>
      <w:r w:rsidR="00957FF8">
        <w:rPr>
          <w:sz w:val="20"/>
          <w:szCs w:val="20"/>
        </w:rPr>
        <w:t>4</w:t>
      </w:r>
      <w:r>
        <w:rPr>
          <w:sz w:val="20"/>
          <w:szCs w:val="20"/>
        </w:rPr>
        <w:t>-4</w:t>
      </w:r>
      <w:r w:rsidR="00957FF8">
        <w:rPr>
          <w:sz w:val="20"/>
          <w:szCs w:val="20"/>
        </w:rPr>
        <w:t>9</w:t>
      </w:r>
      <w:r>
        <w:rPr>
          <w:sz w:val="20"/>
          <w:szCs w:val="20"/>
        </w:rPr>
        <w:t>.</w:t>
      </w:r>
    </w:p>
    <w:p w14:paraId="790469F6" w14:textId="77777777" w:rsidR="00A73BC0" w:rsidRDefault="006878B5">
      <w:pPr>
        <w:numPr>
          <w:ilvl w:val="0"/>
          <w:numId w:val="7"/>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3961F1A3"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Under $400,000</w:t>
      </w:r>
    </w:p>
    <w:p w14:paraId="7D7FCA03"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lastRenderedPageBreak/>
        <w:t>B. $400,000 - $499,999</w:t>
      </w:r>
    </w:p>
    <w:p w14:paraId="2A75C017"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C. $500,000 - $599,999</w:t>
      </w:r>
    </w:p>
    <w:p w14:paraId="0256F485"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D. $600,000 - $699,999</w:t>
      </w:r>
    </w:p>
    <w:p w14:paraId="5CEF54B4"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E. $700,000 - $849,999</w:t>
      </w:r>
    </w:p>
    <w:p w14:paraId="649154AF"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F. $850,000 - $999,999</w:t>
      </w:r>
    </w:p>
    <w:p w14:paraId="366A9F82"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G. $1,000,000 - $1,499,999</w:t>
      </w:r>
    </w:p>
    <w:p w14:paraId="33760137"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H. $1,500,000+</w:t>
      </w:r>
    </w:p>
    <w:p w14:paraId="51195D4B"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551CD691" w14:textId="7BE9D79C" w:rsidR="00A73BC0" w:rsidRDefault="008E18A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4</w:t>
      </w:r>
      <w:r w:rsidR="006B6012">
        <w:rPr>
          <w:b/>
          <w:sz w:val="20"/>
          <w:szCs w:val="20"/>
        </w:rPr>
        <w:t>1</w:t>
      </w:r>
      <w:r w:rsidR="006878B5">
        <w:rPr>
          <w:b/>
          <w:sz w:val="20"/>
          <w:szCs w:val="20"/>
        </w:rPr>
        <w:t xml:space="preserve"> – Design and Architecture, Detached Home (on lots 7,000 s.f. and over)</w:t>
      </w:r>
    </w:p>
    <w:p w14:paraId="4E606E16" w14:textId="77777777" w:rsidR="00A73BC0" w:rsidRDefault="006878B5">
      <w:pPr>
        <w:numPr>
          <w:ilvl w:val="0"/>
          <w:numId w:val="32"/>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646C3408" w14:textId="7DDE855E" w:rsidR="00A73BC0" w:rsidRDefault="006878B5">
      <w:pPr>
        <w:numPr>
          <w:ilvl w:val="1"/>
          <w:numId w:val="32"/>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will be judged on relationship to lot and exterior curb appeal, elevations, color package, workmanship, main entrance – first impression, interior function and livability, special features including built-ins, detailing, finishes and lighting, sightlines, use of windows, and natural light and overall impression. Prices are base prices plus builder'</w:t>
      </w:r>
      <w:r w:rsidR="0094015C">
        <w:rPr>
          <w:sz w:val="20"/>
          <w:szCs w:val="20"/>
        </w:rPr>
        <w:t>s</w:t>
      </w:r>
      <w:r>
        <w:rPr>
          <w:sz w:val="20"/>
          <w:szCs w:val="20"/>
        </w:rPr>
        <w:t xml:space="preserve"> structural options that expand the space of the home and any upgraded elevation shown on the model entered in a category.</w:t>
      </w:r>
    </w:p>
    <w:p w14:paraId="26150248" w14:textId="5005BA7A" w:rsidR="00A73BC0" w:rsidRDefault="006878B5">
      <w:pPr>
        <w:numPr>
          <w:ilvl w:val="1"/>
          <w:numId w:val="32"/>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Entries (including Spec Homes) must have been available for sale, rental, sold, or viewed by 3/31/2</w:t>
      </w:r>
      <w:r w:rsidR="0094015C">
        <w:rPr>
          <w:sz w:val="20"/>
          <w:szCs w:val="20"/>
        </w:rPr>
        <w:t>6</w:t>
      </w:r>
      <w:r>
        <w:rPr>
          <w:sz w:val="20"/>
          <w:szCs w:val="20"/>
        </w:rPr>
        <w:t>.</w:t>
      </w:r>
    </w:p>
    <w:p w14:paraId="0F0542CD" w14:textId="381B1AD8" w:rsidR="00A73BC0" w:rsidRDefault="006878B5">
      <w:pPr>
        <w:numPr>
          <w:ilvl w:val="1"/>
          <w:numId w:val="32"/>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The winners in this category are eligible to win Home of the Year! The field of candidates for Home of the Year will be identified through a nomination process by the judges assigned to categories 3</w:t>
      </w:r>
      <w:r w:rsidR="00957FF8">
        <w:rPr>
          <w:sz w:val="20"/>
          <w:szCs w:val="20"/>
        </w:rPr>
        <w:t>4</w:t>
      </w:r>
      <w:r>
        <w:rPr>
          <w:sz w:val="20"/>
          <w:szCs w:val="20"/>
        </w:rPr>
        <w:t>-4</w:t>
      </w:r>
      <w:r w:rsidR="00957FF8">
        <w:rPr>
          <w:sz w:val="20"/>
          <w:szCs w:val="20"/>
        </w:rPr>
        <w:t>9</w:t>
      </w:r>
      <w:r>
        <w:rPr>
          <w:sz w:val="20"/>
          <w:szCs w:val="20"/>
        </w:rPr>
        <w:t>.</w:t>
      </w:r>
    </w:p>
    <w:p w14:paraId="57E06041" w14:textId="77777777" w:rsidR="00A73BC0" w:rsidRDefault="006878B5">
      <w:pPr>
        <w:numPr>
          <w:ilvl w:val="0"/>
          <w:numId w:val="32"/>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55D976C7"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Under $400,000</w:t>
      </w:r>
    </w:p>
    <w:p w14:paraId="12AE8FFB"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$400,000 - $499,999</w:t>
      </w:r>
    </w:p>
    <w:p w14:paraId="4DD641EF"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C. $500,000 - $599,999</w:t>
      </w:r>
    </w:p>
    <w:p w14:paraId="2FAC5F0B"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D. $600,000 - $699,999</w:t>
      </w:r>
    </w:p>
    <w:p w14:paraId="02C6EE16"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E. $700,000 - $849,999</w:t>
      </w:r>
    </w:p>
    <w:p w14:paraId="24A8613D"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F. $850,000 - $999,999</w:t>
      </w:r>
    </w:p>
    <w:p w14:paraId="6AA7312F"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G. $1,000,000 - $1,399,999</w:t>
      </w:r>
    </w:p>
    <w:p w14:paraId="2B16C89E"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H. $1,400,000 - $2,999,999</w:t>
      </w:r>
    </w:p>
    <w:p w14:paraId="241B287F"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I. $3,000,000 - $4,999,999</w:t>
      </w:r>
    </w:p>
    <w:p w14:paraId="40ED5479"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J. $5,000,000+</w:t>
      </w:r>
    </w:p>
    <w:p w14:paraId="6BCE729B"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p>
    <w:p w14:paraId="6A0F9D8A"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741BB370" w14:textId="324B10F5"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4</w:t>
      </w:r>
      <w:r w:rsidR="006B6012">
        <w:rPr>
          <w:b/>
          <w:sz w:val="20"/>
          <w:szCs w:val="20"/>
        </w:rPr>
        <w:t>2</w:t>
      </w:r>
      <w:r>
        <w:rPr>
          <w:b/>
          <w:sz w:val="20"/>
          <w:szCs w:val="20"/>
        </w:rPr>
        <w:t xml:space="preserve"> – Design and Architecture, Attached Home, Including Townhouses, Two-over-Twos, Back-to-Back Townhouses, and Duplexes, ADU, Fee Simple and Condo-Ownership</w:t>
      </w:r>
    </w:p>
    <w:p w14:paraId="65BFB6A3" w14:textId="77777777" w:rsidR="00A73BC0" w:rsidRDefault="006878B5">
      <w:pPr>
        <w:numPr>
          <w:ilvl w:val="0"/>
          <w:numId w:val="56"/>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06CE7B3D" w14:textId="77777777" w:rsidR="00A73BC0" w:rsidRDefault="006878B5">
      <w:pPr>
        <w:numPr>
          <w:ilvl w:val="1"/>
          <w:numId w:val="56"/>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lastRenderedPageBreak/>
        <w:t>Entry will be judged on exterior curb appeal, elevation, color package, workmanship, main entrance – first impression, interior function and livability, special features including built-ins, detailing, finishes and lighting, sightlines, use of windows and natural light in common areas, the livability of any available models, and overall impression. Areas to be judged include units, lobbies, corridors, and interior areas throughout the building and exterior common spaces.</w:t>
      </w:r>
    </w:p>
    <w:p w14:paraId="3A5A757A" w14:textId="4ECFC68F" w:rsidR="00A73BC0" w:rsidRDefault="006878B5">
      <w:pPr>
        <w:numPr>
          <w:ilvl w:val="1"/>
          <w:numId w:val="56"/>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All Entries (including Spec Homes) must have been available for sale, rental, sold, or viewed by 3/31/2</w:t>
      </w:r>
      <w:r w:rsidR="0094015C">
        <w:rPr>
          <w:sz w:val="20"/>
          <w:szCs w:val="20"/>
        </w:rPr>
        <w:t>6</w:t>
      </w:r>
      <w:r>
        <w:rPr>
          <w:sz w:val="20"/>
          <w:szCs w:val="20"/>
        </w:rPr>
        <w:t>.</w:t>
      </w:r>
    </w:p>
    <w:p w14:paraId="3B59AA81" w14:textId="77777777" w:rsidR="00A73BC0" w:rsidRDefault="006878B5">
      <w:pPr>
        <w:numPr>
          <w:ilvl w:val="1"/>
          <w:numId w:val="56"/>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All Models must display Equal Housing Opportunity information.</w:t>
      </w:r>
    </w:p>
    <w:p w14:paraId="79EEE0E4" w14:textId="0962BA80" w:rsidR="00A73BC0" w:rsidRDefault="006878B5">
      <w:pPr>
        <w:numPr>
          <w:ilvl w:val="1"/>
          <w:numId w:val="56"/>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 xml:space="preserve">The winners in this category are eligible to win Home of the Year! The field of candidates for Home of the Year will be identified through a nomination process by the judges assigned to categories </w:t>
      </w:r>
      <w:r w:rsidR="00731D41">
        <w:rPr>
          <w:sz w:val="20"/>
          <w:szCs w:val="20"/>
        </w:rPr>
        <w:t>3</w:t>
      </w:r>
      <w:r w:rsidR="00957FF8">
        <w:rPr>
          <w:sz w:val="20"/>
          <w:szCs w:val="20"/>
        </w:rPr>
        <w:t>4</w:t>
      </w:r>
      <w:r>
        <w:rPr>
          <w:sz w:val="20"/>
          <w:szCs w:val="20"/>
        </w:rPr>
        <w:t>-4</w:t>
      </w:r>
      <w:r w:rsidR="00957FF8">
        <w:rPr>
          <w:sz w:val="20"/>
          <w:szCs w:val="20"/>
        </w:rPr>
        <w:t>9</w:t>
      </w:r>
      <w:r>
        <w:rPr>
          <w:sz w:val="20"/>
          <w:szCs w:val="20"/>
        </w:rPr>
        <w:t>.</w:t>
      </w:r>
    </w:p>
    <w:p w14:paraId="5C367659" w14:textId="77777777" w:rsidR="00A73BC0" w:rsidRDefault="006878B5">
      <w:pPr>
        <w:numPr>
          <w:ilvl w:val="0"/>
          <w:numId w:val="56"/>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30672759"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Under $400,000</w:t>
      </w:r>
    </w:p>
    <w:p w14:paraId="005D5435"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$400,000 - $499,999</w:t>
      </w:r>
    </w:p>
    <w:p w14:paraId="177424B0"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C. $500,000 - $599,999</w:t>
      </w:r>
    </w:p>
    <w:p w14:paraId="5DB02697"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D. $600,000 - $699,999</w:t>
      </w:r>
    </w:p>
    <w:p w14:paraId="49C54EF8"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E. $700,000 - $849,999</w:t>
      </w:r>
    </w:p>
    <w:p w14:paraId="31736386"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F. $850,000 - $999,999</w:t>
      </w:r>
    </w:p>
    <w:p w14:paraId="32BDE6F2"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G. $1,000,000 - $1,399,999</w:t>
      </w:r>
    </w:p>
    <w:p w14:paraId="3A518E88"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H. $1,400,000+</w:t>
      </w:r>
    </w:p>
    <w:p w14:paraId="65D5CF38"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567B930D" w14:textId="2D5CC684"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4</w:t>
      </w:r>
      <w:r w:rsidR="006B6012">
        <w:rPr>
          <w:b/>
          <w:sz w:val="20"/>
          <w:szCs w:val="20"/>
        </w:rPr>
        <w:t>3</w:t>
      </w:r>
      <w:r>
        <w:rPr>
          <w:b/>
          <w:sz w:val="20"/>
          <w:szCs w:val="20"/>
        </w:rPr>
        <w:t xml:space="preserve"> – Design and Architecture, Multi-Family New Construction</w:t>
      </w:r>
    </w:p>
    <w:p w14:paraId="5DC52F4A" w14:textId="77777777" w:rsidR="00A73BC0" w:rsidRDefault="006878B5">
      <w:pPr>
        <w:numPr>
          <w:ilvl w:val="0"/>
          <w:numId w:val="37"/>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70B4145A" w14:textId="77777777" w:rsidR="00A73BC0" w:rsidRDefault="006878B5">
      <w:pPr>
        <w:numPr>
          <w:ilvl w:val="1"/>
          <w:numId w:val="37"/>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will be judged on exterior curb appeal, elevation, color package, workmanship, main entrance – first impression, interior function and livability, special features including built-ins, detailing, finishes and lighting, sightlines, use of windows and natural light in common areas, the livability of any available models, and overall impression. Areas to be judged include units, lobbies, corridors, and interior areas throughout the building and exterior common spaces.</w:t>
      </w:r>
    </w:p>
    <w:p w14:paraId="477DC52B" w14:textId="761CBBFA" w:rsidR="00A73BC0" w:rsidRDefault="006878B5">
      <w:pPr>
        <w:numPr>
          <w:ilvl w:val="1"/>
          <w:numId w:val="37"/>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All Entries (including Spec Homes) must have been available for sale, rental, sold, or viewed by 3/31/2</w:t>
      </w:r>
      <w:r w:rsidR="0094015C">
        <w:rPr>
          <w:sz w:val="20"/>
          <w:szCs w:val="20"/>
        </w:rPr>
        <w:t>6</w:t>
      </w:r>
      <w:r>
        <w:rPr>
          <w:sz w:val="20"/>
          <w:szCs w:val="20"/>
        </w:rPr>
        <w:t>.</w:t>
      </w:r>
    </w:p>
    <w:p w14:paraId="3F01E1DB" w14:textId="77777777" w:rsidR="00A73BC0" w:rsidRDefault="006878B5">
      <w:pPr>
        <w:numPr>
          <w:ilvl w:val="1"/>
          <w:numId w:val="37"/>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All Models must display Equal Housing Opportunity information.</w:t>
      </w:r>
    </w:p>
    <w:p w14:paraId="4642633A" w14:textId="3449A48E" w:rsidR="00A73BC0" w:rsidRDefault="006878B5">
      <w:pPr>
        <w:numPr>
          <w:ilvl w:val="1"/>
          <w:numId w:val="37"/>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The winners in this category are eligible to win Home of the Year! The field of candidates for Home of the Year will be identified through a nomination process by the judges assigned to categories 3</w:t>
      </w:r>
      <w:r w:rsidR="00957FF8">
        <w:rPr>
          <w:sz w:val="20"/>
          <w:szCs w:val="20"/>
        </w:rPr>
        <w:t>4</w:t>
      </w:r>
      <w:r>
        <w:rPr>
          <w:sz w:val="20"/>
          <w:szCs w:val="20"/>
        </w:rPr>
        <w:t>-4</w:t>
      </w:r>
      <w:r w:rsidR="00957FF8">
        <w:rPr>
          <w:sz w:val="20"/>
          <w:szCs w:val="20"/>
        </w:rPr>
        <w:t>9</w:t>
      </w:r>
      <w:r>
        <w:rPr>
          <w:sz w:val="20"/>
          <w:szCs w:val="20"/>
        </w:rPr>
        <w:t>.</w:t>
      </w:r>
    </w:p>
    <w:p w14:paraId="7BE58BA6" w14:textId="77777777" w:rsidR="00A73BC0" w:rsidRDefault="006878B5">
      <w:pPr>
        <w:numPr>
          <w:ilvl w:val="0"/>
          <w:numId w:val="37"/>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302B4881"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Mid-Rise</w:t>
      </w:r>
    </w:p>
    <w:p w14:paraId="0789579B"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High-Rise</w:t>
      </w:r>
    </w:p>
    <w:p w14:paraId="3AF28783"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C. Mixed-Use</w:t>
      </w:r>
    </w:p>
    <w:p w14:paraId="05457AE5"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lastRenderedPageBreak/>
        <w:t>D. For Sale Model</w:t>
      </w:r>
    </w:p>
    <w:p w14:paraId="55884F8C"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E. Rental Model</w:t>
      </w:r>
    </w:p>
    <w:p w14:paraId="69609C14"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3A508C86"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3F2BC1AD" w14:textId="217BACBE"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4</w:t>
      </w:r>
      <w:r w:rsidR="006B6012">
        <w:rPr>
          <w:b/>
          <w:sz w:val="20"/>
          <w:szCs w:val="20"/>
        </w:rPr>
        <w:t>4</w:t>
      </w:r>
      <w:r>
        <w:rPr>
          <w:b/>
          <w:sz w:val="20"/>
          <w:szCs w:val="20"/>
        </w:rPr>
        <w:t xml:space="preserve"> – Design and Architecture, Multi-Family Renovation or Conversion</w:t>
      </w:r>
    </w:p>
    <w:p w14:paraId="0CB1F141" w14:textId="77777777" w:rsidR="00A73BC0" w:rsidRDefault="006878B5">
      <w:pPr>
        <w:numPr>
          <w:ilvl w:val="0"/>
          <w:numId w:val="13"/>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2180F134" w14:textId="77777777" w:rsidR="00A73BC0" w:rsidRDefault="006878B5">
      <w:pPr>
        <w:numPr>
          <w:ilvl w:val="1"/>
          <w:numId w:val="13"/>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will be judged on exterior curb appeal, elevation, color package, workmanship, main entrance – first impression, interior function and livability, special features including built-ins, detailing, finishes and lighting, sightlines, use of windows and natural light in common areas, the livability of any available models, and overall impression. Areas to be judged include units, lobbies, corridors, and interior areas throughout the building and exterior common spaces.</w:t>
      </w:r>
    </w:p>
    <w:p w14:paraId="6AB22045" w14:textId="5336CFC3" w:rsidR="00A73BC0" w:rsidRDefault="006878B5">
      <w:pPr>
        <w:numPr>
          <w:ilvl w:val="1"/>
          <w:numId w:val="13"/>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All Entries (including Spec Homes) must have been available for sale, rental, sold, or viewed by 3/31/2</w:t>
      </w:r>
      <w:r w:rsidR="0094015C">
        <w:rPr>
          <w:sz w:val="20"/>
          <w:szCs w:val="20"/>
        </w:rPr>
        <w:t>6</w:t>
      </w:r>
      <w:r>
        <w:rPr>
          <w:sz w:val="20"/>
          <w:szCs w:val="20"/>
        </w:rPr>
        <w:t>.</w:t>
      </w:r>
    </w:p>
    <w:p w14:paraId="4E8CE2BD" w14:textId="77777777" w:rsidR="00A73BC0" w:rsidRDefault="006878B5">
      <w:pPr>
        <w:numPr>
          <w:ilvl w:val="1"/>
          <w:numId w:val="13"/>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All Models must display Equal Housing Opportunity information.</w:t>
      </w:r>
    </w:p>
    <w:p w14:paraId="0DE3472D" w14:textId="6A7BB56A" w:rsidR="00A73BC0" w:rsidRDefault="006878B5">
      <w:pPr>
        <w:numPr>
          <w:ilvl w:val="1"/>
          <w:numId w:val="13"/>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The winners in this category are eligible to win Home of the Year! The field of candidates for Home of the Year will be identified through a nomination process by the judges assigned to categories 3</w:t>
      </w:r>
      <w:r w:rsidR="00957FF8">
        <w:rPr>
          <w:sz w:val="20"/>
          <w:szCs w:val="20"/>
        </w:rPr>
        <w:t>4</w:t>
      </w:r>
      <w:r>
        <w:rPr>
          <w:sz w:val="20"/>
          <w:szCs w:val="20"/>
        </w:rPr>
        <w:t>-4</w:t>
      </w:r>
      <w:r w:rsidR="00957FF8">
        <w:rPr>
          <w:sz w:val="20"/>
          <w:szCs w:val="20"/>
        </w:rPr>
        <w:t>9</w:t>
      </w:r>
      <w:r>
        <w:rPr>
          <w:sz w:val="20"/>
          <w:szCs w:val="20"/>
        </w:rPr>
        <w:t>.</w:t>
      </w:r>
    </w:p>
    <w:p w14:paraId="632E4D02" w14:textId="77777777" w:rsidR="00A73BC0" w:rsidRDefault="006878B5">
      <w:pPr>
        <w:numPr>
          <w:ilvl w:val="0"/>
          <w:numId w:val="13"/>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024D2065"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Mid-Rise</w:t>
      </w:r>
    </w:p>
    <w:p w14:paraId="63E06DEC"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High-Rise</w:t>
      </w:r>
    </w:p>
    <w:p w14:paraId="33E5EF86"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1722AAAB" w14:textId="04A7062A"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4</w:t>
      </w:r>
      <w:r w:rsidR="006B6012">
        <w:rPr>
          <w:b/>
          <w:sz w:val="20"/>
          <w:szCs w:val="20"/>
        </w:rPr>
        <w:t>5</w:t>
      </w:r>
      <w:r>
        <w:rPr>
          <w:b/>
          <w:sz w:val="20"/>
          <w:szCs w:val="20"/>
        </w:rPr>
        <w:t xml:space="preserve"> – Innovative Land Planning</w:t>
      </w:r>
    </w:p>
    <w:p w14:paraId="27FA246F" w14:textId="77777777" w:rsidR="00A73BC0" w:rsidRDefault="006878B5">
      <w:pPr>
        <w:numPr>
          <w:ilvl w:val="0"/>
          <w:numId w:val="17"/>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425486A6" w14:textId="77777777" w:rsidR="00A73BC0" w:rsidRDefault="006878B5">
      <w:pPr>
        <w:numPr>
          <w:ilvl w:val="1"/>
          <w:numId w:val="17"/>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More than one unit; can include detached, attached and multi-family for sale or rental. Entry will be judged on (a) the relationship of units, common space and roads, entry feature(s) (relationship to the site), and any on-site amenities. (b) Use of natural features and on-site buildings to enhance the site environment. (c) Effectiveness of landscaping in creating value for the site. (d) Continuity of landscaping, street lights, street furniture, and signage. (e) Livability and overall impression of the site.</w:t>
      </w:r>
    </w:p>
    <w:p w14:paraId="3FBE5D5B" w14:textId="77777777" w:rsidR="00A73BC0" w:rsidRDefault="006878B5">
      <w:pPr>
        <w:numPr>
          <w:ilvl w:val="1"/>
          <w:numId w:val="17"/>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Mixed-use must include a residential component</w:t>
      </w:r>
    </w:p>
    <w:p w14:paraId="051037BD" w14:textId="3231C85F" w:rsidR="00A73BC0" w:rsidRDefault="006878B5">
      <w:pPr>
        <w:numPr>
          <w:ilvl w:val="1"/>
          <w:numId w:val="17"/>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All Entries must have been on the boards, available for sale, rental, sold, or viewed by 3/31/2</w:t>
      </w:r>
      <w:r w:rsidR="0094015C">
        <w:rPr>
          <w:sz w:val="20"/>
          <w:szCs w:val="20"/>
        </w:rPr>
        <w:t>6</w:t>
      </w:r>
      <w:r>
        <w:rPr>
          <w:sz w:val="20"/>
          <w:szCs w:val="20"/>
        </w:rPr>
        <w:t>.</w:t>
      </w:r>
    </w:p>
    <w:p w14:paraId="5A3712AB" w14:textId="77777777" w:rsidR="00A73BC0" w:rsidRDefault="006878B5">
      <w:pPr>
        <w:numPr>
          <w:ilvl w:val="1"/>
          <w:numId w:val="17"/>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Note: Judging includes a visit to property at the request of the entrant, but may be based upon submitted plans and photographs.</w:t>
      </w:r>
    </w:p>
    <w:p w14:paraId="0DD40F21" w14:textId="77777777" w:rsidR="00A73BC0" w:rsidRDefault="006878B5">
      <w:pPr>
        <w:numPr>
          <w:ilvl w:val="0"/>
          <w:numId w:val="17"/>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1B5512C6"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Residential</w:t>
      </w:r>
    </w:p>
    <w:p w14:paraId="29BDE8BC"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Mixed-Use (must include residential use)</w:t>
      </w:r>
    </w:p>
    <w:p w14:paraId="75962D9D"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1D60DE84" w14:textId="31D0EB6E"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4</w:t>
      </w:r>
      <w:r w:rsidR="006B6012">
        <w:rPr>
          <w:b/>
          <w:sz w:val="20"/>
          <w:szCs w:val="20"/>
        </w:rPr>
        <w:t>6</w:t>
      </w:r>
      <w:r>
        <w:rPr>
          <w:b/>
          <w:sz w:val="20"/>
          <w:szCs w:val="20"/>
        </w:rPr>
        <w:t xml:space="preserve"> – Design and Architecture, Free-Standing Clubhouse</w:t>
      </w:r>
    </w:p>
    <w:p w14:paraId="284538CF" w14:textId="77777777" w:rsidR="00A73BC0" w:rsidRDefault="006878B5">
      <w:pPr>
        <w:numPr>
          <w:ilvl w:val="0"/>
          <w:numId w:val="24"/>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lastRenderedPageBreak/>
        <w:t>Criteria:</w:t>
      </w:r>
    </w:p>
    <w:p w14:paraId="02A1224A" w14:textId="77777777" w:rsidR="00A73BC0" w:rsidRDefault="006878B5">
      <w:pPr>
        <w:numPr>
          <w:ilvl w:val="1"/>
          <w:numId w:val="24"/>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will be judged on relationship to homes, common space and roads, relationship to overall community theme, use of natural features to enhance site and building, site planning (relationship of building to the lot, decks, walls, walks and parking area), the effectiveness of landscaping in creating value for the site, exterior curb appeal (first impression, the proportion of structure, materials, color package, detailing and workmanship), interior appeal (first impression, main entrance, appropriate room functions, lighting, windows, special features, materials, finishes and detailing), the relationship of amenity package to residents’ lifestyle and overall impression.</w:t>
      </w:r>
    </w:p>
    <w:p w14:paraId="7AAD1020" w14:textId="56C33B9C" w:rsidR="00A73BC0" w:rsidRDefault="006878B5">
      <w:pPr>
        <w:numPr>
          <w:ilvl w:val="1"/>
          <w:numId w:val="24"/>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All Entries must have been available for sale, rental, sold, or viewed by 3/31/2</w:t>
      </w:r>
      <w:r w:rsidR="0094015C">
        <w:rPr>
          <w:sz w:val="20"/>
          <w:szCs w:val="20"/>
        </w:rPr>
        <w:t>6</w:t>
      </w:r>
      <w:r>
        <w:rPr>
          <w:sz w:val="20"/>
          <w:szCs w:val="20"/>
        </w:rPr>
        <w:t>.</w:t>
      </w:r>
    </w:p>
    <w:p w14:paraId="5C509203" w14:textId="77777777" w:rsidR="00A73BC0" w:rsidRDefault="006878B5">
      <w:pPr>
        <w:numPr>
          <w:ilvl w:val="0"/>
          <w:numId w:val="24"/>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19FE6DB6"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Under 6,000 sq. ft.</w:t>
      </w:r>
    </w:p>
    <w:p w14:paraId="50C392D1"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Over 6,000 sq. ft.</w:t>
      </w:r>
    </w:p>
    <w:p w14:paraId="79E44280"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44D81BE4" w14:textId="7C0AAFE5"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4</w:t>
      </w:r>
      <w:r w:rsidR="006B6012">
        <w:rPr>
          <w:b/>
          <w:sz w:val="20"/>
          <w:szCs w:val="20"/>
        </w:rPr>
        <w:t>7</w:t>
      </w:r>
      <w:r>
        <w:rPr>
          <w:b/>
          <w:sz w:val="20"/>
          <w:szCs w:val="20"/>
        </w:rPr>
        <w:t xml:space="preserve"> – Outstanding Living Space or Architectural Feature in a Product or Product Line</w:t>
      </w:r>
    </w:p>
    <w:p w14:paraId="31B2C92E" w14:textId="77777777" w:rsidR="00A73BC0" w:rsidRDefault="006878B5">
      <w:pPr>
        <w:numPr>
          <w:ilvl w:val="0"/>
          <w:numId w:val="1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32DCAAE6" w14:textId="77777777" w:rsidR="00A73BC0" w:rsidRDefault="006878B5" w:rsidP="0094015C">
      <w:pPr>
        <w:numPr>
          <w:ilvl w:val="1"/>
          <w:numId w:val="1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will be judged on relationship to home, first impression, function and livability, special features (built-ins, detailing, finishes, and lighting), sightlines, use of windows and natural light, and overall impression.</w:t>
      </w:r>
    </w:p>
    <w:p w14:paraId="56951471" w14:textId="1DB56429" w:rsidR="00A73BC0" w:rsidRDefault="006878B5" w:rsidP="0094015C">
      <w:pPr>
        <w:numPr>
          <w:ilvl w:val="1"/>
          <w:numId w:val="1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All Entries must have been available for sale, rental, sold, or viewed by 3/31/2</w:t>
      </w:r>
      <w:r w:rsidR="0094015C">
        <w:rPr>
          <w:sz w:val="20"/>
          <w:szCs w:val="20"/>
        </w:rPr>
        <w:t>6</w:t>
      </w:r>
      <w:r>
        <w:rPr>
          <w:sz w:val="20"/>
          <w:szCs w:val="20"/>
        </w:rPr>
        <w:t>.</w:t>
      </w:r>
    </w:p>
    <w:p w14:paraId="303E198E"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596722A5" w14:textId="5A0E26AE"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Pr>
          <w:b/>
          <w:sz w:val="20"/>
          <w:szCs w:val="20"/>
        </w:rPr>
        <w:t>4</w:t>
      </w:r>
      <w:r w:rsidR="006B6012">
        <w:rPr>
          <w:b/>
          <w:sz w:val="20"/>
          <w:szCs w:val="20"/>
        </w:rPr>
        <w:t>8</w:t>
      </w:r>
      <w:r>
        <w:rPr>
          <w:b/>
          <w:sz w:val="20"/>
          <w:szCs w:val="20"/>
        </w:rPr>
        <w:t xml:space="preserve"> – Outstanding Implementation of Innovative Design Concepts for a Product Line</w:t>
      </w:r>
    </w:p>
    <w:p w14:paraId="64A8E769" w14:textId="77777777" w:rsidR="00A73BC0" w:rsidRDefault="006878B5">
      <w:pPr>
        <w:numPr>
          <w:ilvl w:val="0"/>
          <w:numId w:val="57"/>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Criteria:</w:t>
      </w:r>
    </w:p>
    <w:p w14:paraId="0ABF7F46" w14:textId="15B16D49" w:rsidR="00A73BC0" w:rsidRPr="00E47FB3" w:rsidRDefault="006878B5" w:rsidP="00E47FB3">
      <w:pPr>
        <w:numPr>
          <w:ilvl w:val="1"/>
          <w:numId w:val="57"/>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Entry will be judged on successful resolution of design challenges, continuity of product line, first impression, function and livability, special features (built-</w:t>
      </w:r>
      <w:r w:rsidR="00FB7B87">
        <w:rPr>
          <w:sz w:val="20"/>
          <w:szCs w:val="20"/>
        </w:rPr>
        <w:t>ins,</w:t>
      </w:r>
      <w:r w:rsidR="00FB7B87" w:rsidRPr="00E47FB3">
        <w:rPr>
          <w:sz w:val="20"/>
          <w:szCs w:val="20"/>
        </w:rPr>
        <w:t xml:space="preserve"> detailing</w:t>
      </w:r>
      <w:r w:rsidRPr="00E47FB3">
        <w:rPr>
          <w:sz w:val="20"/>
          <w:szCs w:val="20"/>
        </w:rPr>
        <w:t>, finishes, and lighting), sightlines, use of windows and natural light, and overall impression.</w:t>
      </w:r>
    </w:p>
    <w:p w14:paraId="6F82649D" w14:textId="1C451082" w:rsidR="00A73BC0" w:rsidRDefault="006878B5">
      <w:pPr>
        <w:numPr>
          <w:ilvl w:val="1"/>
          <w:numId w:val="57"/>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All Entries must have been available for sale, rental, sold, or viewed by 3/31/2</w:t>
      </w:r>
      <w:r w:rsidR="0094015C">
        <w:rPr>
          <w:sz w:val="20"/>
          <w:szCs w:val="20"/>
        </w:rPr>
        <w:t>6</w:t>
      </w:r>
      <w:r>
        <w:rPr>
          <w:sz w:val="20"/>
          <w:szCs w:val="20"/>
        </w:rPr>
        <w:t>.</w:t>
      </w:r>
    </w:p>
    <w:p w14:paraId="785AC01C" w14:textId="77777777" w:rsidR="00A73BC0" w:rsidRDefault="006878B5">
      <w:pPr>
        <w:numPr>
          <w:ilvl w:val="0"/>
          <w:numId w:val="57"/>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4C88F3B9"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720" w:firstLine="720"/>
        <w:rPr>
          <w:sz w:val="20"/>
          <w:szCs w:val="20"/>
        </w:rPr>
      </w:pPr>
      <w:r>
        <w:rPr>
          <w:sz w:val="20"/>
          <w:szCs w:val="20"/>
        </w:rPr>
        <w:t>A. Detached</w:t>
      </w:r>
    </w:p>
    <w:p w14:paraId="3CFADC4B"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Attached</w:t>
      </w:r>
    </w:p>
    <w:p w14:paraId="7EE20C26"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C. Multifamily</w:t>
      </w:r>
    </w:p>
    <w:p w14:paraId="40F90504"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2C4243FE" w14:textId="43F1AC35"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r w:rsidRPr="00494D33">
        <w:rPr>
          <w:b/>
          <w:sz w:val="20"/>
          <w:szCs w:val="20"/>
        </w:rPr>
        <w:t>4</w:t>
      </w:r>
      <w:r w:rsidR="006B6012">
        <w:rPr>
          <w:b/>
          <w:sz w:val="20"/>
          <w:szCs w:val="20"/>
        </w:rPr>
        <w:t>9</w:t>
      </w:r>
      <w:r w:rsidRPr="00494D33">
        <w:rPr>
          <w:b/>
          <w:sz w:val="20"/>
          <w:szCs w:val="20"/>
        </w:rPr>
        <w:t xml:space="preserve"> – Best Green Building</w:t>
      </w:r>
    </w:p>
    <w:p w14:paraId="05374370" w14:textId="77777777" w:rsidR="00A73BC0" w:rsidRDefault="006878B5">
      <w:pPr>
        <w:numPr>
          <w:ilvl w:val="0"/>
          <w:numId w:val="3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 xml:space="preserve">Criteria: </w:t>
      </w:r>
    </w:p>
    <w:p w14:paraId="3422E333" w14:textId="77777777" w:rsidR="00A73BC0" w:rsidRDefault="006878B5">
      <w:pPr>
        <w:numPr>
          <w:ilvl w:val="1"/>
          <w:numId w:val="3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To be judged under ICC 700-2008 National Green Building Standard™ with entrant responsible for self-scoring entry on NAHB score sheet*. Score sheet to be provided to judges as reference documentation during their field visit. Entries may include any of the following individual independent specific categories, or a whole/entire green home and/or site.</w:t>
      </w:r>
    </w:p>
    <w:p w14:paraId="3972E841" w14:textId="77777777" w:rsidR="00A73BC0" w:rsidRDefault="006878B5">
      <w:pPr>
        <w:numPr>
          <w:ilvl w:val="1"/>
          <w:numId w:val="3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lastRenderedPageBreak/>
        <w:t>A) CH 5 lot design, preparation, and development (select, design, and develop site/lot to reduce homes environmental impact)</w:t>
      </w:r>
    </w:p>
    <w:p w14:paraId="0844DF75" w14:textId="77777777" w:rsidR="00A73BC0" w:rsidRDefault="006878B5">
      <w:pPr>
        <w:numPr>
          <w:ilvl w:val="1"/>
          <w:numId w:val="3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B) CH 6 resource efficiency (reduce quantities of materials and waste, enhance durability, use of recycled/reused/resource-efficient material and optimize innovative practices)</w:t>
      </w:r>
    </w:p>
    <w:p w14:paraId="553D36D0" w14:textId="77777777" w:rsidR="00A73BC0" w:rsidRDefault="006878B5">
      <w:pPr>
        <w:numPr>
          <w:ilvl w:val="1"/>
          <w:numId w:val="39"/>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C) CH 7 energy efficiency (implement an integrated and comprehensive approach to the energy-efficient design of building site, building envelope, and mechanical space conditioning systems – may include Energy Star features)</w:t>
      </w:r>
    </w:p>
    <w:p w14:paraId="286CA2F4"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6AB438DD" w14:textId="77777777" w:rsidR="00A73BC0" w:rsidRDefault="00A73BC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4"/>
          <w:szCs w:val="24"/>
        </w:rPr>
      </w:pPr>
    </w:p>
    <w:p w14:paraId="1EF66867" w14:textId="77777777" w:rsidR="00A73BC0" w:rsidRDefault="006878B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rPr>
          <w:b/>
          <w:sz w:val="24"/>
          <w:szCs w:val="24"/>
        </w:rPr>
      </w:pPr>
      <w:r>
        <w:rPr>
          <w:b/>
          <w:sz w:val="24"/>
          <w:szCs w:val="24"/>
        </w:rPr>
        <w:t>Custom Homes</w:t>
      </w:r>
    </w:p>
    <w:p w14:paraId="6E100365"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Submission requirements in the file-sharing link (Google Drive, Dropbox, etc.):</w:t>
      </w:r>
    </w:p>
    <w:p w14:paraId="775F1A92" w14:textId="77777777" w:rsidR="00A73BC0" w:rsidRDefault="006878B5">
      <w:pPr>
        <w:numPr>
          <w:ilvl w:val="0"/>
          <w:numId w:val="10"/>
        </w:numPr>
        <w:pBdr>
          <w:top w:val="none" w:sz="0" w:space="0" w:color="000000"/>
          <w:bottom w:val="none" w:sz="0" w:space="0" w:color="000000"/>
          <w:right w:val="none" w:sz="0" w:space="0" w:color="000000"/>
          <w:between w:val="none" w:sz="0" w:space="0" w:color="000000"/>
        </w:pBdr>
        <w:shd w:val="clear" w:color="auto" w:fill="FFFFFF"/>
        <w:spacing w:before="100"/>
        <w:rPr>
          <w:color w:val="000000"/>
          <w:sz w:val="20"/>
          <w:szCs w:val="20"/>
        </w:rPr>
      </w:pPr>
      <w:r>
        <w:rPr>
          <w:sz w:val="20"/>
          <w:szCs w:val="20"/>
        </w:rPr>
        <w:t>Completed Custom Homes Entry Form as a PDF or DOCX</w:t>
      </w:r>
    </w:p>
    <w:p w14:paraId="168B4E00" w14:textId="77777777" w:rsidR="00A73BC0" w:rsidRDefault="006878B5">
      <w:pPr>
        <w:numPr>
          <w:ilvl w:val="0"/>
          <w:numId w:val="10"/>
        </w:numPr>
        <w:pBdr>
          <w:top w:val="none" w:sz="0" w:space="0" w:color="000000"/>
          <w:bottom w:val="none" w:sz="0" w:space="0" w:color="000000"/>
          <w:right w:val="none" w:sz="0" w:space="0" w:color="000000"/>
          <w:between w:val="none" w:sz="0" w:space="0" w:color="000000"/>
        </w:pBdr>
        <w:shd w:val="clear" w:color="auto" w:fill="FFFFFF"/>
        <w:spacing w:before="100"/>
        <w:rPr>
          <w:color w:val="000000"/>
          <w:sz w:val="20"/>
          <w:szCs w:val="20"/>
        </w:rPr>
      </w:pPr>
      <w:r>
        <w:rPr>
          <w:sz w:val="20"/>
          <w:szCs w:val="20"/>
        </w:rPr>
        <w:t>6 to 10 interior and 2 to 4 exterior photos or renderings in JPG or PNG formats</w:t>
      </w:r>
    </w:p>
    <w:p w14:paraId="793C0C52" w14:textId="77777777" w:rsidR="00A73BC0" w:rsidRDefault="006878B5">
      <w:pPr>
        <w:numPr>
          <w:ilvl w:val="0"/>
          <w:numId w:val="10"/>
        </w:numPr>
        <w:pBdr>
          <w:top w:val="none" w:sz="0" w:space="0" w:color="000000"/>
          <w:bottom w:val="none" w:sz="0" w:space="0" w:color="000000"/>
          <w:right w:val="none" w:sz="0" w:space="0" w:color="000000"/>
          <w:between w:val="none" w:sz="0" w:space="0" w:color="000000"/>
        </w:pBdr>
        <w:shd w:val="clear" w:color="auto" w:fill="FFFFFF"/>
        <w:spacing w:before="100"/>
        <w:rPr>
          <w:color w:val="000000"/>
          <w:sz w:val="20"/>
          <w:szCs w:val="20"/>
        </w:rPr>
      </w:pPr>
      <w:r>
        <w:rPr>
          <w:sz w:val="20"/>
          <w:szCs w:val="20"/>
        </w:rPr>
        <w:t xml:space="preserve">PDF of floorplan and elevations with room labels and dimensions </w:t>
      </w:r>
    </w:p>
    <w:p w14:paraId="0FB19A15" w14:textId="77777777" w:rsidR="00A73BC0" w:rsidRDefault="006878B5">
      <w:pPr>
        <w:numPr>
          <w:ilvl w:val="0"/>
          <w:numId w:val="10"/>
        </w:numPr>
        <w:spacing w:before="100"/>
        <w:rPr>
          <w:color w:val="000000"/>
          <w:sz w:val="20"/>
          <w:szCs w:val="20"/>
        </w:rPr>
      </w:pPr>
      <w:r>
        <w:rPr>
          <w:sz w:val="20"/>
          <w:szCs w:val="20"/>
        </w:rPr>
        <w:t xml:space="preserve">PDF of the site plan, such as a plat, photo, or graphic illustration showing the relationship of unit to site </w:t>
      </w:r>
    </w:p>
    <w:p w14:paraId="2B70C782" w14:textId="77777777" w:rsidR="00A73BC0" w:rsidRDefault="006878B5">
      <w:pPr>
        <w:numPr>
          <w:ilvl w:val="0"/>
          <w:numId w:val="10"/>
        </w:numPr>
        <w:pBdr>
          <w:top w:val="none" w:sz="0" w:space="0" w:color="000000"/>
          <w:bottom w:val="none" w:sz="0" w:space="0" w:color="000000"/>
          <w:right w:val="none" w:sz="0" w:space="0" w:color="000000"/>
          <w:between w:val="none" w:sz="0" w:space="0" w:color="000000"/>
        </w:pBdr>
        <w:shd w:val="clear" w:color="auto" w:fill="FFFFFF"/>
        <w:spacing w:before="100"/>
        <w:rPr>
          <w:color w:val="000000"/>
          <w:sz w:val="20"/>
          <w:szCs w:val="20"/>
        </w:rPr>
      </w:pPr>
      <w:r>
        <w:rPr>
          <w:sz w:val="20"/>
          <w:szCs w:val="20"/>
        </w:rPr>
        <w:t>PDF of the site plan showing house location on the lot</w:t>
      </w:r>
    </w:p>
    <w:p w14:paraId="20A2A2B1"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p>
    <w:p w14:paraId="1A481953" w14:textId="3EE82CE5" w:rsidR="00A73BC0" w:rsidRDefault="006B6012">
      <w:p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b/>
          <w:sz w:val="20"/>
          <w:szCs w:val="20"/>
        </w:rPr>
        <w:t>50</w:t>
      </w:r>
      <w:r w:rsidR="006878B5">
        <w:rPr>
          <w:b/>
          <w:sz w:val="20"/>
          <w:szCs w:val="20"/>
        </w:rPr>
        <w:t xml:space="preserve"> – Design and Architecture, Custom Home, Single Lot</w:t>
      </w:r>
    </w:p>
    <w:p w14:paraId="5B004165" w14:textId="77777777" w:rsidR="00A73BC0" w:rsidRDefault="006878B5">
      <w:pPr>
        <w:numPr>
          <w:ilvl w:val="0"/>
          <w:numId w:val="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 xml:space="preserve">Criteria: </w:t>
      </w:r>
    </w:p>
    <w:p w14:paraId="53F44D0D" w14:textId="60050087" w:rsidR="00A25A65" w:rsidRPr="00A25A65" w:rsidRDefault="006878B5" w:rsidP="00A25A65">
      <w:pPr>
        <w:numPr>
          <w:ilvl w:val="1"/>
          <w:numId w:val="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 unique house plan designed for an individual client for construction on a single lot and completed within 12 months of 3/31/2</w:t>
      </w:r>
      <w:r w:rsidR="00FF6626">
        <w:rPr>
          <w:sz w:val="20"/>
          <w:szCs w:val="20"/>
        </w:rPr>
        <w:t>6</w:t>
      </w:r>
      <w:r>
        <w:rPr>
          <w:sz w:val="20"/>
          <w:szCs w:val="20"/>
        </w:rPr>
        <w:t>. Square footage should be measured based on the ANSI Z765 standard. Entry will be judged on exterior curb appeal, relationship to the lot, exterior site features and landscaping, elevations, color package, workmanship, main entrance – first impression, interior function and livability, special features including built-ins, detailing, finishes, fixtures, materials, and lighting, sightlines, use of windows and natural light, overall impression and how the home fulfills the project goals as described in the project statement.</w:t>
      </w:r>
    </w:p>
    <w:p w14:paraId="3E1D457E" w14:textId="2E274C58" w:rsidR="00A73BC0" w:rsidRDefault="006878B5">
      <w:pPr>
        <w:numPr>
          <w:ilvl w:val="1"/>
          <w:numId w:val="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All Entries must have been available for sale, rental, sold, or viewed by 3/31/2</w:t>
      </w:r>
      <w:r w:rsidR="00FF6626">
        <w:rPr>
          <w:sz w:val="20"/>
          <w:szCs w:val="20"/>
        </w:rPr>
        <w:t>6</w:t>
      </w:r>
      <w:r>
        <w:rPr>
          <w:sz w:val="20"/>
          <w:szCs w:val="20"/>
        </w:rPr>
        <w:t>.</w:t>
      </w:r>
    </w:p>
    <w:p w14:paraId="03FFC679" w14:textId="77777777" w:rsidR="00A73BC0" w:rsidRDefault="006878B5">
      <w:pPr>
        <w:numPr>
          <w:ilvl w:val="1"/>
          <w:numId w:val="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Note: Judging will be based upon submitted plans and photographs and judged by Custom Home Panel instead of onsite judging.</w:t>
      </w:r>
    </w:p>
    <w:p w14:paraId="066DBF51" w14:textId="446F4D75" w:rsidR="00A73BC0" w:rsidRDefault="006878B5">
      <w:pPr>
        <w:numPr>
          <w:ilvl w:val="1"/>
          <w:numId w:val="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 xml:space="preserve">The winners in this category are eligible to win </w:t>
      </w:r>
      <w:r w:rsidR="00FF6626">
        <w:rPr>
          <w:sz w:val="20"/>
          <w:szCs w:val="20"/>
        </w:rPr>
        <w:t xml:space="preserve">Custom </w:t>
      </w:r>
      <w:r>
        <w:rPr>
          <w:sz w:val="20"/>
          <w:szCs w:val="20"/>
        </w:rPr>
        <w:t xml:space="preserve">Home of the Year!  The field of candidates for Custom Home of the Year will be identified through a nomination process by the judges assigned to categories </w:t>
      </w:r>
      <w:r w:rsidR="00957FF8">
        <w:rPr>
          <w:sz w:val="20"/>
          <w:szCs w:val="20"/>
        </w:rPr>
        <w:t>50</w:t>
      </w:r>
      <w:r>
        <w:rPr>
          <w:sz w:val="20"/>
          <w:szCs w:val="20"/>
        </w:rPr>
        <w:t>-</w:t>
      </w:r>
      <w:r w:rsidR="00FF6626">
        <w:rPr>
          <w:sz w:val="20"/>
          <w:szCs w:val="20"/>
        </w:rPr>
        <w:t>5</w:t>
      </w:r>
      <w:r w:rsidR="00957FF8">
        <w:rPr>
          <w:sz w:val="20"/>
          <w:szCs w:val="20"/>
        </w:rPr>
        <w:t>2</w:t>
      </w:r>
      <w:r>
        <w:rPr>
          <w:sz w:val="20"/>
          <w:szCs w:val="20"/>
        </w:rPr>
        <w:t>.</w:t>
      </w:r>
    </w:p>
    <w:p w14:paraId="3B51321C" w14:textId="77777777" w:rsidR="00A73BC0" w:rsidRDefault="006878B5">
      <w:pPr>
        <w:numPr>
          <w:ilvl w:val="0"/>
          <w:numId w:val="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34FC320A" w14:textId="77777777" w:rsidR="00A73BC0" w:rsidRDefault="006878B5">
      <w:pPr>
        <w:spacing w:before="100"/>
        <w:ind w:left="1440"/>
        <w:rPr>
          <w:sz w:val="20"/>
          <w:szCs w:val="20"/>
        </w:rPr>
      </w:pPr>
      <w:r>
        <w:rPr>
          <w:sz w:val="20"/>
          <w:szCs w:val="20"/>
        </w:rPr>
        <w:t>A. Under 3,500 sq. ft.</w:t>
      </w:r>
    </w:p>
    <w:p w14:paraId="4A18899E" w14:textId="77777777" w:rsidR="00A73BC0" w:rsidRDefault="006878B5">
      <w:pPr>
        <w:spacing w:before="100"/>
        <w:ind w:left="1440"/>
        <w:rPr>
          <w:sz w:val="20"/>
          <w:szCs w:val="20"/>
        </w:rPr>
      </w:pPr>
      <w:r>
        <w:rPr>
          <w:sz w:val="20"/>
          <w:szCs w:val="20"/>
        </w:rPr>
        <w:t>B. 3,501 - 5,000 sq. ft.</w:t>
      </w:r>
    </w:p>
    <w:p w14:paraId="2A644007" w14:textId="77777777" w:rsidR="00A73BC0" w:rsidRDefault="006878B5">
      <w:pPr>
        <w:spacing w:before="100"/>
        <w:ind w:left="1440"/>
        <w:rPr>
          <w:sz w:val="20"/>
          <w:szCs w:val="20"/>
        </w:rPr>
      </w:pPr>
      <w:r>
        <w:rPr>
          <w:sz w:val="20"/>
          <w:szCs w:val="20"/>
        </w:rPr>
        <w:t>C. 5,001 - 7,000 sq. ft.</w:t>
      </w:r>
    </w:p>
    <w:p w14:paraId="62F906E9" w14:textId="77777777" w:rsidR="00A73BC0" w:rsidRDefault="006878B5">
      <w:pPr>
        <w:spacing w:before="100"/>
        <w:ind w:left="1440"/>
        <w:rPr>
          <w:sz w:val="20"/>
          <w:szCs w:val="20"/>
        </w:rPr>
      </w:pPr>
      <w:r>
        <w:rPr>
          <w:sz w:val="20"/>
          <w:szCs w:val="20"/>
        </w:rPr>
        <w:t>D. 7,001 – 8,000 sq. ft.</w:t>
      </w:r>
    </w:p>
    <w:p w14:paraId="068B0598" w14:textId="77777777" w:rsidR="00A73BC0" w:rsidRDefault="006878B5">
      <w:pPr>
        <w:spacing w:before="100"/>
        <w:ind w:left="1440"/>
        <w:rPr>
          <w:sz w:val="20"/>
          <w:szCs w:val="20"/>
        </w:rPr>
      </w:pPr>
      <w:r>
        <w:rPr>
          <w:sz w:val="20"/>
          <w:szCs w:val="20"/>
        </w:rPr>
        <w:lastRenderedPageBreak/>
        <w:t>E. Over 8,000 sq. ft.</w:t>
      </w:r>
    </w:p>
    <w:p w14:paraId="1E624FBE" w14:textId="77777777" w:rsidR="00A73BC0" w:rsidRDefault="00A73BC0">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3C99F65A" w14:textId="1BB27715" w:rsidR="00A73BC0" w:rsidRDefault="008E18A0">
      <w:p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b/>
          <w:sz w:val="20"/>
          <w:szCs w:val="20"/>
        </w:rPr>
        <w:t>5</w:t>
      </w:r>
      <w:r w:rsidR="006B6012">
        <w:rPr>
          <w:b/>
          <w:sz w:val="20"/>
          <w:szCs w:val="20"/>
        </w:rPr>
        <w:t>1</w:t>
      </w:r>
      <w:r w:rsidR="006878B5">
        <w:rPr>
          <w:b/>
          <w:sz w:val="20"/>
          <w:szCs w:val="20"/>
        </w:rPr>
        <w:t xml:space="preserve"> – Design and Architecture, Renovations or Additions (Alterations and Additions to an existing residence for an individual; price reflects final construction cost.</w:t>
      </w:r>
    </w:p>
    <w:p w14:paraId="798CBBB9" w14:textId="77777777" w:rsidR="00A73BC0" w:rsidRDefault="006878B5">
      <w:pPr>
        <w:numPr>
          <w:ilvl w:val="0"/>
          <w:numId w:val="1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 xml:space="preserve">Criteria: </w:t>
      </w:r>
    </w:p>
    <w:p w14:paraId="270AB107" w14:textId="00FC95F5" w:rsidR="00A73BC0" w:rsidRDefault="006878B5">
      <w:pPr>
        <w:numPr>
          <w:ilvl w:val="1"/>
          <w:numId w:val="1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 unique house plan designed for an individual client for construction on a single lot and completed within 12 months of 3/31/2</w:t>
      </w:r>
      <w:r w:rsidR="005E17D6">
        <w:rPr>
          <w:sz w:val="20"/>
          <w:szCs w:val="20"/>
        </w:rPr>
        <w:t>6</w:t>
      </w:r>
      <w:r>
        <w:rPr>
          <w:sz w:val="20"/>
          <w:szCs w:val="20"/>
        </w:rPr>
        <w:t>. Square footage should be measured based on the ANSI Z765 standard. Entry will be judged on exterior curb appeal, relationship to the lot, exterior site features and landscaping, elevations, color package, workmanship, main entrance – first impression, interior function and livability, special features including built-ins, detailing, finishes, fixtures, materials, and lighting, sightlines, use of windows and natural light, overall impression and how the home fulfills the project goals as described in the project statement.</w:t>
      </w:r>
    </w:p>
    <w:p w14:paraId="60362718" w14:textId="3C7CE6BB" w:rsidR="00A73BC0" w:rsidRDefault="006878B5">
      <w:pPr>
        <w:numPr>
          <w:ilvl w:val="1"/>
          <w:numId w:val="1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All Entries must have been available for sale, rental, sold, or viewed by 3/31/2</w:t>
      </w:r>
      <w:r w:rsidR="005E17D6">
        <w:rPr>
          <w:sz w:val="20"/>
          <w:szCs w:val="20"/>
        </w:rPr>
        <w:t>6</w:t>
      </w:r>
      <w:r>
        <w:rPr>
          <w:sz w:val="20"/>
          <w:szCs w:val="20"/>
        </w:rPr>
        <w:t>.</w:t>
      </w:r>
    </w:p>
    <w:p w14:paraId="18869D7C" w14:textId="77777777" w:rsidR="00A73BC0" w:rsidRDefault="006878B5">
      <w:pPr>
        <w:numPr>
          <w:ilvl w:val="1"/>
          <w:numId w:val="1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Note: Judging will be based upon submitted plans and photographs and judged by Custom Home Panel instead of onsite judging.</w:t>
      </w:r>
    </w:p>
    <w:p w14:paraId="7F5468BF" w14:textId="101FE0B1" w:rsidR="00A73BC0" w:rsidRDefault="006878B5">
      <w:pPr>
        <w:numPr>
          <w:ilvl w:val="1"/>
          <w:numId w:val="1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 xml:space="preserve">The winners in this category are eligible to win </w:t>
      </w:r>
      <w:r w:rsidR="005E17D6">
        <w:rPr>
          <w:sz w:val="20"/>
          <w:szCs w:val="20"/>
        </w:rPr>
        <w:t xml:space="preserve">Custom </w:t>
      </w:r>
      <w:r>
        <w:rPr>
          <w:sz w:val="20"/>
          <w:szCs w:val="20"/>
        </w:rPr>
        <w:t xml:space="preserve">Home of the Year!  The field of candidates for Custom Home of the Year will be identified through a nomination process by the judges assigned to categories </w:t>
      </w:r>
      <w:r w:rsidR="00957FF8">
        <w:rPr>
          <w:sz w:val="20"/>
          <w:szCs w:val="20"/>
        </w:rPr>
        <w:t>50</w:t>
      </w:r>
      <w:r>
        <w:rPr>
          <w:sz w:val="20"/>
          <w:szCs w:val="20"/>
        </w:rPr>
        <w:t>-</w:t>
      </w:r>
      <w:r w:rsidR="005E17D6">
        <w:rPr>
          <w:sz w:val="20"/>
          <w:szCs w:val="20"/>
        </w:rPr>
        <w:t>5</w:t>
      </w:r>
      <w:r w:rsidR="00957FF8">
        <w:rPr>
          <w:sz w:val="20"/>
          <w:szCs w:val="20"/>
        </w:rPr>
        <w:t>2</w:t>
      </w:r>
      <w:r>
        <w:rPr>
          <w:sz w:val="20"/>
          <w:szCs w:val="20"/>
        </w:rPr>
        <w:t>.</w:t>
      </w:r>
    </w:p>
    <w:p w14:paraId="64436B42" w14:textId="77777777" w:rsidR="00A73BC0" w:rsidRDefault="006878B5">
      <w:pPr>
        <w:numPr>
          <w:ilvl w:val="0"/>
          <w:numId w:val="15"/>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0976B732"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A. Under $500,000</w:t>
      </w:r>
    </w:p>
    <w:p w14:paraId="2A5EA214"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B. $500,000 - $1,000,000</w:t>
      </w:r>
    </w:p>
    <w:p w14:paraId="0B7C937D" w14:textId="77777777" w:rsidR="00A73BC0" w:rsidRDefault="006878B5">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C. $1,000,000+</w:t>
      </w:r>
    </w:p>
    <w:p w14:paraId="3886E1C8" w14:textId="77777777" w:rsidR="00A25A65" w:rsidRDefault="00A25A65" w:rsidP="00A25A65">
      <w:pPr>
        <w:pBdr>
          <w:top w:val="none" w:sz="0" w:space="0" w:color="000000"/>
          <w:bottom w:val="none" w:sz="0" w:space="0" w:color="000000"/>
          <w:right w:val="none" w:sz="0" w:space="0" w:color="000000"/>
          <w:between w:val="none" w:sz="0" w:space="0" w:color="000000"/>
        </w:pBdr>
        <w:shd w:val="clear" w:color="auto" w:fill="FFFFFF"/>
        <w:spacing w:before="100"/>
        <w:rPr>
          <w:b/>
          <w:sz w:val="20"/>
          <w:szCs w:val="20"/>
        </w:rPr>
      </w:pPr>
    </w:p>
    <w:p w14:paraId="0F92103E" w14:textId="0187D915" w:rsidR="00A25A65" w:rsidRDefault="00A25A65" w:rsidP="00A25A65">
      <w:p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b/>
          <w:sz w:val="20"/>
          <w:szCs w:val="20"/>
        </w:rPr>
        <w:t xml:space="preserve">52 – </w:t>
      </w:r>
      <w:r w:rsidRPr="00A25A65">
        <w:rPr>
          <w:b/>
          <w:sz w:val="20"/>
          <w:szCs w:val="20"/>
        </w:rPr>
        <w:t>Best Design and Architecture, Speculative or Speculative Infill Home (One of a kind inventory or model homes, including plans modified from a previously built home, that are built for sale on single lots or in new subdivisions within 12 months of the entry deadline. Spec homes do not typically accommodate customization based on being built on the builder’s timeline not at the point of purchase.)</w:t>
      </w:r>
    </w:p>
    <w:p w14:paraId="634565EA" w14:textId="31443368" w:rsidR="00A25A65" w:rsidRDefault="00A25A65" w:rsidP="00B72AC4">
      <w:pPr>
        <w:pStyle w:val="ListParagraph"/>
        <w:numPr>
          <w:ilvl w:val="0"/>
          <w:numId w:val="61"/>
        </w:numPr>
        <w:spacing w:before="100"/>
        <w:contextualSpacing w:val="0"/>
        <w:rPr>
          <w:sz w:val="20"/>
          <w:szCs w:val="20"/>
        </w:rPr>
      </w:pPr>
      <w:r>
        <w:rPr>
          <w:sz w:val="20"/>
          <w:szCs w:val="20"/>
        </w:rPr>
        <w:t>Criteria:</w:t>
      </w:r>
    </w:p>
    <w:p w14:paraId="39D46DC0" w14:textId="12F5EAAC" w:rsidR="00A25A65" w:rsidRPr="00A25A65" w:rsidRDefault="00A25A65" w:rsidP="00B72AC4">
      <w:pPr>
        <w:pStyle w:val="ListParagraph"/>
        <w:numPr>
          <w:ilvl w:val="1"/>
          <w:numId w:val="61"/>
        </w:numPr>
        <w:spacing w:before="100"/>
        <w:contextualSpacing w:val="0"/>
        <w:rPr>
          <w:sz w:val="20"/>
          <w:szCs w:val="20"/>
        </w:rPr>
      </w:pPr>
      <w:r w:rsidRPr="00A25A65">
        <w:rPr>
          <w:sz w:val="20"/>
          <w:szCs w:val="20"/>
        </w:rPr>
        <w:t>A unique house plan designed for an individual client for construction on a single lot and completed within 12 months of 3/31/26. Square footage should be measured based on ANSI Z765 standard. Entry will be judged on exterior curb appeal, relationship to lot, exterior site features and landscaping, elevations, color package, workmanship, main entrance – first impression, interior function and livability, special features including built-ins, detailing, finishes, fixtures, materials and lighting, sight lines, use of windows and natural light, overall impression and how the home fulfills the project goals as described in the project statement.</w:t>
      </w:r>
    </w:p>
    <w:p w14:paraId="188C64C1" w14:textId="075D9B3A" w:rsidR="00A25A65" w:rsidRPr="00A25A65" w:rsidRDefault="00A25A65" w:rsidP="00B72AC4">
      <w:pPr>
        <w:pStyle w:val="ListParagraph"/>
        <w:numPr>
          <w:ilvl w:val="1"/>
          <w:numId w:val="61"/>
        </w:numPr>
        <w:spacing w:before="100"/>
        <w:contextualSpacing w:val="0"/>
        <w:rPr>
          <w:sz w:val="20"/>
          <w:szCs w:val="20"/>
        </w:rPr>
      </w:pPr>
      <w:r w:rsidRPr="00A25A65">
        <w:rPr>
          <w:sz w:val="20"/>
          <w:szCs w:val="20"/>
        </w:rPr>
        <w:t>All Entries must have been available for sale, rental</w:t>
      </w:r>
      <w:r>
        <w:rPr>
          <w:sz w:val="20"/>
          <w:szCs w:val="20"/>
        </w:rPr>
        <w:t xml:space="preserve">, </w:t>
      </w:r>
      <w:r w:rsidRPr="00A25A65">
        <w:rPr>
          <w:sz w:val="20"/>
          <w:szCs w:val="20"/>
        </w:rPr>
        <w:t>sold, or viewed by 3/31/26.</w:t>
      </w:r>
    </w:p>
    <w:p w14:paraId="284EBC59" w14:textId="3DBD1A86" w:rsidR="00A25A65" w:rsidRPr="00A25A65" w:rsidRDefault="00A25A65" w:rsidP="00B72AC4">
      <w:pPr>
        <w:pStyle w:val="ListParagraph"/>
        <w:numPr>
          <w:ilvl w:val="1"/>
          <w:numId w:val="61"/>
        </w:numPr>
        <w:spacing w:before="100"/>
        <w:contextualSpacing w:val="0"/>
        <w:rPr>
          <w:sz w:val="20"/>
          <w:szCs w:val="20"/>
        </w:rPr>
      </w:pPr>
      <w:r w:rsidRPr="00A25A65">
        <w:rPr>
          <w:sz w:val="20"/>
          <w:szCs w:val="20"/>
        </w:rPr>
        <w:t xml:space="preserve">Note: Judging will be based upon submitted plans and photographs and judged by Custom Home Panel in lieu of onsite judging. </w:t>
      </w:r>
    </w:p>
    <w:p w14:paraId="4532DB0E" w14:textId="484B6EE8" w:rsidR="00A73BC0" w:rsidRDefault="00A25A65" w:rsidP="00B72AC4">
      <w:pPr>
        <w:pStyle w:val="ListParagraph"/>
        <w:numPr>
          <w:ilvl w:val="1"/>
          <w:numId w:val="61"/>
        </w:numPr>
        <w:spacing w:before="100"/>
        <w:contextualSpacing w:val="0"/>
        <w:rPr>
          <w:sz w:val="20"/>
          <w:szCs w:val="20"/>
        </w:rPr>
      </w:pPr>
      <w:r w:rsidRPr="00A25A65">
        <w:rPr>
          <w:sz w:val="20"/>
          <w:szCs w:val="20"/>
        </w:rPr>
        <w:lastRenderedPageBreak/>
        <w:t xml:space="preserve">The winners in this category are eligible to win </w:t>
      </w:r>
      <w:r w:rsidR="007A0E4C">
        <w:rPr>
          <w:sz w:val="20"/>
          <w:szCs w:val="20"/>
        </w:rPr>
        <w:t xml:space="preserve">Custom </w:t>
      </w:r>
      <w:r w:rsidRPr="00A25A65">
        <w:rPr>
          <w:sz w:val="20"/>
          <w:szCs w:val="20"/>
        </w:rPr>
        <w:t xml:space="preserve">Home of the Year! The field of candidates for </w:t>
      </w:r>
      <w:r w:rsidR="007A0E4C">
        <w:rPr>
          <w:sz w:val="20"/>
          <w:szCs w:val="20"/>
        </w:rPr>
        <w:t>Custom H</w:t>
      </w:r>
      <w:r w:rsidRPr="00A25A65">
        <w:rPr>
          <w:sz w:val="20"/>
          <w:szCs w:val="20"/>
        </w:rPr>
        <w:t xml:space="preserve">ome of the Year will be identified through a nomination process by the judges assigned to categories </w:t>
      </w:r>
      <w:r w:rsidR="007A0E4C">
        <w:rPr>
          <w:sz w:val="20"/>
          <w:szCs w:val="20"/>
        </w:rPr>
        <w:t>50</w:t>
      </w:r>
      <w:r w:rsidRPr="00A25A65">
        <w:rPr>
          <w:sz w:val="20"/>
          <w:szCs w:val="20"/>
        </w:rPr>
        <w:t>-</w:t>
      </w:r>
      <w:r w:rsidR="007A0E4C">
        <w:rPr>
          <w:sz w:val="20"/>
          <w:szCs w:val="20"/>
        </w:rPr>
        <w:t>52</w:t>
      </w:r>
      <w:r w:rsidRPr="00A25A65">
        <w:rPr>
          <w:sz w:val="20"/>
          <w:szCs w:val="20"/>
        </w:rPr>
        <w:t>.</w:t>
      </w:r>
    </w:p>
    <w:p w14:paraId="01B1A359" w14:textId="77777777" w:rsidR="00E80201" w:rsidRDefault="00E80201" w:rsidP="00E80201">
      <w:pPr>
        <w:numPr>
          <w:ilvl w:val="0"/>
          <w:numId w:val="61"/>
        </w:numPr>
        <w:pBdr>
          <w:top w:val="none" w:sz="0" w:space="0" w:color="000000"/>
          <w:bottom w:val="none" w:sz="0" w:space="0" w:color="000000"/>
          <w:right w:val="none" w:sz="0" w:space="0" w:color="000000"/>
          <w:between w:val="none" w:sz="0" w:space="0" w:color="000000"/>
        </w:pBdr>
        <w:shd w:val="clear" w:color="auto" w:fill="FFFFFF"/>
        <w:spacing w:before="100"/>
        <w:rPr>
          <w:sz w:val="20"/>
          <w:szCs w:val="20"/>
        </w:rPr>
      </w:pPr>
      <w:r>
        <w:rPr>
          <w:sz w:val="20"/>
          <w:szCs w:val="20"/>
        </w:rPr>
        <w:t>Sub-Categories:</w:t>
      </w:r>
    </w:p>
    <w:p w14:paraId="6E221671" w14:textId="14A24CB6" w:rsidR="00E80201" w:rsidRPr="00E80201" w:rsidRDefault="00E80201" w:rsidP="00E80201">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 xml:space="preserve">A. </w:t>
      </w:r>
      <w:r w:rsidRPr="00E80201">
        <w:rPr>
          <w:sz w:val="20"/>
          <w:szCs w:val="20"/>
        </w:rPr>
        <w:t>Under 3,000 sq. ft.</w:t>
      </w:r>
    </w:p>
    <w:p w14:paraId="2CC3EB28" w14:textId="25805B18" w:rsidR="00E80201" w:rsidRPr="00E80201" w:rsidRDefault="00E80201" w:rsidP="00E80201">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 xml:space="preserve">B. </w:t>
      </w:r>
      <w:r w:rsidRPr="00E80201">
        <w:rPr>
          <w:sz w:val="20"/>
          <w:szCs w:val="20"/>
        </w:rPr>
        <w:t>3,001 - 5,000 sq. ft.</w:t>
      </w:r>
    </w:p>
    <w:p w14:paraId="73212BFA" w14:textId="3D018FE1" w:rsidR="00E80201" w:rsidRPr="00E80201" w:rsidRDefault="00E80201" w:rsidP="00E80201">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 xml:space="preserve">C. </w:t>
      </w:r>
      <w:r w:rsidRPr="00E80201">
        <w:rPr>
          <w:sz w:val="20"/>
          <w:szCs w:val="20"/>
        </w:rPr>
        <w:t>5,001 - 7,000 sq. ft.</w:t>
      </w:r>
    </w:p>
    <w:p w14:paraId="5AA11CD7" w14:textId="5B817B68" w:rsidR="00E80201" w:rsidRPr="00E80201" w:rsidRDefault="00E80201" w:rsidP="00E80201">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 xml:space="preserve">D. </w:t>
      </w:r>
      <w:r w:rsidRPr="00E80201">
        <w:rPr>
          <w:sz w:val="20"/>
          <w:szCs w:val="20"/>
        </w:rPr>
        <w:t xml:space="preserve">7,001 – 8,000 sq. ft. </w:t>
      </w:r>
    </w:p>
    <w:p w14:paraId="02A1511E" w14:textId="74271125" w:rsidR="00E80201" w:rsidRPr="00E80201" w:rsidRDefault="00E80201" w:rsidP="00E80201">
      <w:pPr>
        <w:pBdr>
          <w:top w:val="none" w:sz="0" w:space="0" w:color="000000"/>
          <w:bottom w:val="none" w:sz="0" w:space="0" w:color="000000"/>
          <w:right w:val="none" w:sz="0" w:space="0" w:color="000000"/>
          <w:between w:val="none" w:sz="0" w:space="0" w:color="000000"/>
        </w:pBdr>
        <w:shd w:val="clear" w:color="auto" w:fill="FFFFFF"/>
        <w:spacing w:before="100"/>
        <w:ind w:left="1440"/>
        <w:rPr>
          <w:sz w:val="20"/>
          <w:szCs w:val="20"/>
        </w:rPr>
      </w:pPr>
      <w:r>
        <w:rPr>
          <w:sz w:val="20"/>
          <w:szCs w:val="20"/>
        </w:rPr>
        <w:t xml:space="preserve">E. </w:t>
      </w:r>
      <w:r w:rsidRPr="00E80201">
        <w:rPr>
          <w:sz w:val="20"/>
          <w:szCs w:val="20"/>
        </w:rPr>
        <w:t>Over 8,000 sq. ft.</w:t>
      </w:r>
    </w:p>
    <w:sectPr w:rsidR="00E80201" w:rsidRPr="00E8020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208F" w14:textId="77777777" w:rsidR="00FF3DC0" w:rsidRDefault="00FF3DC0" w:rsidP="00FF3DC0">
      <w:pPr>
        <w:spacing w:line="240" w:lineRule="auto"/>
      </w:pPr>
      <w:r>
        <w:separator/>
      </w:r>
    </w:p>
  </w:endnote>
  <w:endnote w:type="continuationSeparator" w:id="0">
    <w:p w14:paraId="21A1764D" w14:textId="77777777" w:rsidR="00FF3DC0" w:rsidRDefault="00FF3DC0" w:rsidP="00FF3D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4E54" w14:textId="77777777" w:rsidR="00FF3DC0" w:rsidRDefault="00FF3DC0" w:rsidP="00FF3DC0">
      <w:pPr>
        <w:spacing w:line="240" w:lineRule="auto"/>
      </w:pPr>
      <w:r>
        <w:separator/>
      </w:r>
    </w:p>
  </w:footnote>
  <w:footnote w:type="continuationSeparator" w:id="0">
    <w:p w14:paraId="148DB1C2" w14:textId="77777777" w:rsidR="00FF3DC0" w:rsidRDefault="00FF3DC0" w:rsidP="00FF3D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1EA"/>
    <w:multiLevelType w:val="multilevel"/>
    <w:tmpl w:val="6C6E4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6F5C09"/>
    <w:multiLevelType w:val="multilevel"/>
    <w:tmpl w:val="0916E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160AD0"/>
    <w:multiLevelType w:val="multilevel"/>
    <w:tmpl w:val="FE9E7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9316E4"/>
    <w:multiLevelType w:val="multilevel"/>
    <w:tmpl w:val="DFBCA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9618E0"/>
    <w:multiLevelType w:val="multilevel"/>
    <w:tmpl w:val="F216F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8B687D"/>
    <w:multiLevelType w:val="multilevel"/>
    <w:tmpl w:val="8FA8A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4C5434"/>
    <w:multiLevelType w:val="multilevel"/>
    <w:tmpl w:val="37F07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297374"/>
    <w:multiLevelType w:val="multilevel"/>
    <w:tmpl w:val="EBDC0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191CAF"/>
    <w:multiLevelType w:val="multilevel"/>
    <w:tmpl w:val="47169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81F228B"/>
    <w:multiLevelType w:val="multilevel"/>
    <w:tmpl w:val="C9C64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BB239FC"/>
    <w:multiLevelType w:val="multilevel"/>
    <w:tmpl w:val="6178A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C5A629B"/>
    <w:multiLevelType w:val="multilevel"/>
    <w:tmpl w:val="6136A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D697C3D"/>
    <w:multiLevelType w:val="multilevel"/>
    <w:tmpl w:val="E7589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E096D25"/>
    <w:multiLevelType w:val="multilevel"/>
    <w:tmpl w:val="F9666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2391E5B"/>
    <w:multiLevelType w:val="multilevel"/>
    <w:tmpl w:val="5D589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266597D"/>
    <w:multiLevelType w:val="multilevel"/>
    <w:tmpl w:val="B59255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33B3BE1"/>
    <w:multiLevelType w:val="multilevel"/>
    <w:tmpl w:val="C054E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3570BC6"/>
    <w:multiLevelType w:val="multilevel"/>
    <w:tmpl w:val="B8D66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3B20FA3"/>
    <w:multiLevelType w:val="multilevel"/>
    <w:tmpl w:val="06E6F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4DE0AFD"/>
    <w:multiLevelType w:val="multilevel"/>
    <w:tmpl w:val="63C04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62B7B08"/>
    <w:multiLevelType w:val="multilevel"/>
    <w:tmpl w:val="5DA03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9085DEE"/>
    <w:multiLevelType w:val="multilevel"/>
    <w:tmpl w:val="90E07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2CD1748"/>
    <w:multiLevelType w:val="multilevel"/>
    <w:tmpl w:val="B9A69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40277B5"/>
    <w:multiLevelType w:val="multilevel"/>
    <w:tmpl w:val="7F708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4530C6B"/>
    <w:multiLevelType w:val="multilevel"/>
    <w:tmpl w:val="2DBCE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62C63DD"/>
    <w:multiLevelType w:val="hybridMultilevel"/>
    <w:tmpl w:val="AE7A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7715EB"/>
    <w:multiLevelType w:val="multilevel"/>
    <w:tmpl w:val="20D85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9A4788E"/>
    <w:multiLevelType w:val="multilevel"/>
    <w:tmpl w:val="8488E086"/>
    <w:lvl w:ilvl="0">
      <w:start w:val="1"/>
      <w:numFmt w:val="decimal"/>
      <w:lvlText w:val="%1."/>
      <w:lvlJc w:val="left"/>
      <w:pPr>
        <w:ind w:left="880" w:hanging="360"/>
      </w:pPr>
      <w:rPr>
        <w:rFonts w:ascii="Arial" w:eastAsia="Arial" w:hAnsi="Arial" w:cs="Arial"/>
        <w:b w:val="0"/>
        <w:i w:val="0"/>
        <w:sz w:val="20"/>
        <w:szCs w:val="20"/>
      </w:rPr>
    </w:lvl>
    <w:lvl w:ilvl="1">
      <w:numFmt w:val="bullet"/>
      <w:lvlText w:val="○"/>
      <w:lvlJc w:val="left"/>
      <w:pPr>
        <w:ind w:left="1600" w:hanging="360"/>
      </w:pPr>
      <w:rPr>
        <w:rFonts w:ascii="Arial" w:eastAsia="Arial" w:hAnsi="Arial" w:cs="Arial"/>
        <w:b w:val="0"/>
        <w:i w:val="0"/>
        <w:sz w:val="20"/>
        <w:szCs w:val="20"/>
      </w:rPr>
    </w:lvl>
    <w:lvl w:ilvl="2">
      <w:numFmt w:val="bullet"/>
      <w:lvlText w:val="■"/>
      <w:lvlJc w:val="left"/>
      <w:pPr>
        <w:ind w:left="2320" w:hanging="360"/>
      </w:pPr>
      <w:rPr>
        <w:rFonts w:ascii="Arial" w:eastAsia="Arial" w:hAnsi="Arial" w:cs="Arial"/>
        <w:b w:val="0"/>
        <w:i w:val="0"/>
        <w:sz w:val="20"/>
        <w:szCs w:val="20"/>
      </w:rPr>
    </w:lvl>
    <w:lvl w:ilvl="3">
      <w:numFmt w:val="bullet"/>
      <w:lvlText w:val="•"/>
      <w:lvlJc w:val="left"/>
      <w:pPr>
        <w:ind w:left="3237" w:hanging="360"/>
      </w:pPr>
    </w:lvl>
    <w:lvl w:ilvl="4">
      <w:numFmt w:val="bullet"/>
      <w:lvlText w:val="•"/>
      <w:lvlJc w:val="left"/>
      <w:pPr>
        <w:ind w:left="4155" w:hanging="360"/>
      </w:pPr>
    </w:lvl>
    <w:lvl w:ilvl="5">
      <w:numFmt w:val="bullet"/>
      <w:lvlText w:val="•"/>
      <w:lvlJc w:val="left"/>
      <w:pPr>
        <w:ind w:left="5072" w:hanging="360"/>
      </w:pPr>
    </w:lvl>
    <w:lvl w:ilvl="6">
      <w:numFmt w:val="bullet"/>
      <w:lvlText w:val="•"/>
      <w:lvlJc w:val="left"/>
      <w:pPr>
        <w:ind w:left="5990" w:hanging="360"/>
      </w:pPr>
    </w:lvl>
    <w:lvl w:ilvl="7">
      <w:numFmt w:val="bullet"/>
      <w:lvlText w:val="•"/>
      <w:lvlJc w:val="left"/>
      <w:pPr>
        <w:ind w:left="6907" w:hanging="360"/>
      </w:pPr>
    </w:lvl>
    <w:lvl w:ilvl="8">
      <w:numFmt w:val="bullet"/>
      <w:lvlText w:val="•"/>
      <w:lvlJc w:val="left"/>
      <w:pPr>
        <w:ind w:left="7825" w:hanging="360"/>
      </w:pPr>
    </w:lvl>
  </w:abstractNum>
  <w:abstractNum w:abstractNumId="28" w15:restartNumberingAfterBreak="0">
    <w:nsid w:val="3BA43B57"/>
    <w:multiLevelType w:val="multilevel"/>
    <w:tmpl w:val="8BEC5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BDB0732"/>
    <w:multiLevelType w:val="multilevel"/>
    <w:tmpl w:val="7BA01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DC15564"/>
    <w:multiLevelType w:val="multilevel"/>
    <w:tmpl w:val="3E547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F915E82"/>
    <w:multiLevelType w:val="multilevel"/>
    <w:tmpl w:val="FA8C8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1215C3E"/>
    <w:multiLevelType w:val="multilevel"/>
    <w:tmpl w:val="6ECCFD32"/>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1290CA4"/>
    <w:multiLevelType w:val="multilevel"/>
    <w:tmpl w:val="2CFAD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2ED4436"/>
    <w:multiLevelType w:val="multilevel"/>
    <w:tmpl w:val="1F2C56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55927E2"/>
    <w:multiLevelType w:val="multilevel"/>
    <w:tmpl w:val="A5460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7A83352"/>
    <w:multiLevelType w:val="multilevel"/>
    <w:tmpl w:val="3E9E9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92677D5"/>
    <w:multiLevelType w:val="multilevel"/>
    <w:tmpl w:val="05F03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B397E40"/>
    <w:multiLevelType w:val="multilevel"/>
    <w:tmpl w:val="61428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BA36FF5"/>
    <w:multiLevelType w:val="multilevel"/>
    <w:tmpl w:val="BCF6D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FCC03D1"/>
    <w:multiLevelType w:val="multilevel"/>
    <w:tmpl w:val="45901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0E076CB"/>
    <w:multiLevelType w:val="multilevel"/>
    <w:tmpl w:val="4470C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0E704C2"/>
    <w:multiLevelType w:val="multilevel"/>
    <w:tmpl w:val="54C80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1416FE8"/>
    <w:multiLevelType w:val="multilevel"/>
    <w:tmpl w:val="CFBE3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2640966"/>
    <w:multiLevelType w:val="multilevel"/>
    <w:tmpl w:val="66F05DC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56DC7CF6"/>
    <w:multiLevelType w:val="hybridMultilevel"/>
    <w:tmpl w:val="9F8A0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1319ED"/>
    <w:multiLevelType w:val="multilevel"/>
    <w:tmpl w:val="BACC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9EA2F78"/>
    <w:multiLevelType w:val="multilevel"/>
    <w:tmpl w:val="B4781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E800E4D"/>
    <w:multiLevelType w:val="multilevel"/>
    <w:tmpl w:val="956E0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464174A"/>
    <w:multiLevelType w:val="multilevel"/>
    <w:tmpl w:val="51FCA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67C01BC"/>
    <w:multiLevelType w:val="multilevel"/>
    <w:tmpl w:val="563E1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6B57768"/>
    <w:multiLevelType w:val="multilevel"/>
    <w:tmpl w:val="24F2B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6F46DEB"/>
    <w:multiLevelType w:val="multilevel"/>
    <w:tmpl w:val="398AB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DE704B1"/>
    <w:multiLevelType w:val="multilevel"/>
    <w:tmpl w:val="699AB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F9F6850"/>
    <w:multiLevelType w:val="multilevel"/>
    <w:tmpl w:val="0B041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09D7D3A"/>
    <w:multiLevelType w:val="multilevel"/>
    <w:tmpl w:val="DE4CB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748E461D"/>
    <w:multiLevelType w:val="multilevel"/>
    <w:tmpl w:val="09986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82E5A86"/>
    <w:multiLevelType w:val="multilevel"/>
    <w:tmpl w:val="1D163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BB63CC4"/>
    <w:multiLevelType w:val="multilevel"/>
    <w:tmpl w:val="B96C0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CB2010B"/>
    <w:multiLevelType w:val="multilevel"/>
    <w:tmpl w:val="7C903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DF7339F"/>
    <w:multiLevelType w:val="multilevel"/>
    <w:tmpl w:val="35C64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4074035">
    <w:abstractNumId w:val="14"/>
  </w:num>
  <w:num w:numId="2" w16cid:durableId="1062488863">
    <w:abstractNumId w:val="26"/>
  </w:num>
  <w:num w:numId="3" w16cid:durableId="1258102637">
    <w:abstractNumId w:val="31"/>
  </w:num>
  <w:num w:numId="4" w16cid:durableId="1603342190">
    <w:abstractNumId w:val="44"/>
  </w:num>
  <w:num w:numId="5" w16cid:durableId="1522471978">
    <w:abstractNumId w:val="59"/>
  </w:num>
  <w:num w:numId="6" w16cid:durableId="802965116">
    <w:abstractNumId w:val="13"/>
  </w:num>
  <w:num w:numId="7" w16cid:durableId="1430930017">
    <w:abstractNumId w:val="18"/>
  </w:num>
  <w:num w:numId="8" w16cid:durableId="2084450368">
    <w:abstractNumId w:val="34"/>
  </w:num>
  <w:num w:numId="9" w16cid:durableId="262614958">
    <w:abstractNumId w:val="7"/>
  </w:num>
  <w:num w:numId="10" w16cid:durableId="26026066">
    <w:abstractNumId w:val="32"/>
  </w:num>
  <w:num w:numId="11" w16cid:durableId="178853820">
    <w:abstractNumId w:val="4"/>
  </w:num>
  <w:num w:numId="12" w16cid:durableId="1628775621">
    <w:abstractNumId w:val="55"/>
  </w:num>
  <w:num w:numId="13" w16cid:durableId="6256857">
    <w:abstractNumId w:val="9"/>
  </w:num>
  <w:num w:numId="14" w16cid:durableId="1380131451">
    <w:abstractNumId w:val="11"/>
  </w:num>
  <w:num w:numId="15" w16cid:durableId="1488549841">
    <w:abstractNumId w:val="5"/>
  </w:num>
  <w:num w:numId="16" w16cid:durableId="360400634">
    <w:abstractNumId w:val="17"/>
  </w:num>
  <w:num w:numId="17" w16cid:durableId="1179732698">
    <w:abstractNumId w:val="52"/>
  </w:num>
  <w:num w:numId="18" w16cid:durableId="223882168">
    <w:abstractNumId w:val="33"/>
  </w:num>
  <w:num w:numId="19" w16cid:durableId="884411451">
    <w:abstractNumId w:val="38"/>
  </w:num>
  <w:num w:numId="20" w16cid:durableId="1669288727">
    <w:abstractNumId w:val="43"/>
  </w:num>
  <w:num w:numId="21" w16cid:durableId="916666068">
    <w:abstractNumId w:val="2"/>
  </w:num>
  <w:num w:numId="22" w16cid:durableId="1064836466">
    <w:abstractNumId w:val="12"/>
  </w:num>
  <w:num w:numId="23" w16cid:durableId="177157034">
    <w:abstractNumId w:val="56"/>
  </w:num>
  <w:num w:numId="24" w16cid:durableId="1506438247">
    <w:abstractNumId w:val="40"/>
  </w:num>
  <w:num w:numId="25" w16cid:durableId="339046339">
    <w:abstractNumId w:val="57"/>
  </w:num>
  <w:num w:numId="26" w16cid:durableId="1017780044">
    <w:abstractNumId w:val="30"/>
  </w:num>
  <w:num w:numId="27" w16cid:durableId="552083428">
    <w:abstractNumId w:val="22"/>
  </w:num>
  <w:num w:numId="28" w16cid:durableId="2091079137">
    <w:abstractNumId w:val="35"/>
  </w:num>
  <w:num w:numId="29" w16cid:durableId="418525842">
    <w:abstractNumId w:val="6"/>
  </w:num>
  <w:num w:numId="30" w16cid:durableId="509956723">
    <w:abstractNumId w:val="15"/>
  </w:num>
  <w:num w:numId="31" w16cid:durableId="937058533">
    <w:abstractNumId w:val="48"/>
  </w:num>
  <w:num w:numId="32" w16cid:durableId="1793858877">
    <w:abstractNumId w:val="1"/>
  </w:num>
  <w:num w:numId="33" w16cid:durableId="608857551">
    <w:abstractNumId w:val="16"/>
  </w:num>
  <w:num w:numId="34" w16cid:durableId="705063831">
    <w:abstractNumId w:val="36"/>
  </w:num>
  <w:num w:numId="35" w16cid:durableId="1509057813">
    <w:abstractNumId w:val="50"/>
  </w:num>
  <w:num w:numId="36" w16cid:durableId="1903327520">
    <w:abstractNumId w:val="37"/>
  </w:num>
  <w:num w:numId="37" w16cid:durableId="1910075960">
    <w:abstractNumId w:val="3"/>
  </w:num>
  <w:num w:numId="38" w16cid:durableId="1489634703">
    <w:abstractNumId w:val="24"/>
  </w:num>
  <w:num w:numId="39" w16cid:durableId="1709179381">
    <w:abstractNumId w:val="29"/>
  </w:num>
  <w:num w:numId="40" w16cid:durableId="239871568">
    <w:abstractNumId w:val="28"/>
  </w:num>
  <w:num w:numId="41" w16cid:durableId="117573597">
    <w:abstractNumId w:val="42"/>
  </w:num>
  <w:num w:numId="42" w16cid:durableId="347874436">
    <w:abstractNumId w:val="58"/>
  </w:num>
  <w:num w:numId="43" w16cid:durableId="1633830060">
    <w:abstractNumId w:val="19"/>
  </w:num>
  <w:num w:numId="44" w16cid:durableId="1154641781">
    <w:abstractNumId w:val="46"/>
  </w:num>
  <w:num w:numId="45" w16cid:durableId="1459031625">
    <w:abstractNumId w:val="60"/>
  </w:num>
  <w:num w:numId="46" w16cid:durableId="1417558531">
    <w:abstractNumId w:val="27"/>
  </w:num>
  <w:num w:numId="47" w16cid:durableId="1280406426">
    <w:abstractNumId w:val="0"/>
  </w:num>
  <w:num w:numId="48" w16cid:durableId="801389427">
    <w:abstractNumId w:val="49"/>
  </w:num>
  <w:num w:numId="49" w16cid:durableId="1426224528">
    <w:abstractNumId w:val="21"/>
  </w:num>
  <w:num w:numId="50" w16cid:durableId="1768236185">
    <w:abstractNumId w:val="54"/>
  </w:num>
  <w:num w:numId="51" w16cid:durableId="1994481313">
    <w:abstractNumId w:val="8"/>
  </w:num>
  <w:num w:numId="52" w16cid:durableId="823469299">
    <w:abstractNumId w:val="10"/>
  </w:num>
  <w:num w:numId="53" w16cid:durableId="977686680">
    <w:abstractNumId w:val="51"/>
  </w:num>
  <w:num w:numId="54" w16cid:durableId="1594508080">
    <w:abstractNumId w:val="41"/>
  </w:num>
  <w:num w:numId="55" w16cid:durableId="802312668">
    <w:abstractNumId w:val="47"/>
  </w:num>
  <w:num w:numId="56" w16cid:durableId="972060517">
    <w:abstractNumId w:val="39"/>
  </w:num>
  <w:num w:numId="57" w16cid:durableId="403066821">
    <w:abstractNumId w:val="23"/>
  </w:num>
  <w:num w:numId="58" w16cid:durableId="305286087">
    <w:abstractNumId w:val="53"/>
  </w:num>
  <w:num w:numId="59" w16cid:durableId="1187020204">
    <w:abstractNumId w:val="20"/>
  </w:num>
  <w:num w:numId="60" w16cid:durableId="721247059">
    <w:abstractNumId w:val="25"/>
  </w:num>
  <w:num w:numId="61" w16cid:durableId="598102977">
    <w:abstractNumId w:val="4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BC0"/>
    <w:rsid w:val="000111DA"/>
    <w:rsid w:val="000461D2"/>
    <w:rsid w:val="000A7AA8"/>
    <w:rsid w:val="000D7FD5"/>
    <w:rsid w:val="00150AD9"/>
    <w:rsid w:val="00164404"/>
    <w:rsid w:val="00197D72"/>
    <w:rsid w:val="001B2D0B"/>
    <w:rsid w:val="00271136"/>
    <w:rsid w:val="002C4857"/>
    <w:rsid w:val="002E7B23"/>
    <w:rsid w:val="00322921"/>
    <w:rsid w:val="00324F71"/>
    <w:rsid w:val="003F26E8"/>
    <w:rsid w:val="0048339D"/>
    <w:rsid w:val="00484702"/>
    <w:rsid w:val="00487204"/>
    <w:rsid w:val="00494D33"/>
    <w:rsid w:val="004C437B"/>
    <w:rsid w:val="00514D4B"/>
    <w:rsid w:val="00516FEE"/>
    <w:rsid w:val="00521208"/>
    <w:rsid w:val="00526CDC"/>
    <w:rsid w:val="00533C0B"/>
    <w:rsid w:val="00577875"/>
    <w:rsid w:val="005A73F6"/>
    <w:rsid w:val="005E17D6"/>
    <w:rsid w:val="006305BA"/>
    <w:rsid w:val="006331D6"/>
    <w:rsid w:val="00636666"/>
    <w:rsid w:val="00641AEA"/>
    <w:rsid w:val="00643795"/>
    <w:rsid w:val="006770A0"/>
    <w:rsid w:val="006878B5"/>
    <w:rsid w:val="006B6012"/>
    <w:rsid w:val="006C3EEB"/>
    <w:rsid w:val="006C7E38"/>
    <w:rsid w:val="006E6577"/>
    <w:rsid w:val="00714515"/>
    <w:rsid w:val="00731D41"/>
    <w:rsid w:val="0076051E"/>
    <w:rsid w:val="00767D32"/>
    <w:rsid w:val="007A0E35"/>
    <w:rsid w:val="007A0E4C"/>
    <w:rsid w:val="0080231C"/>
    <w:rsid w:val="008715A0"/>
    <w:rsid w:val="008A1264"/>
    <w:rsid w:val="008A424E"/>
    <w:rsid w:val="008E18A0"/>
    <w:rsid w:val="008E66B6"/>
    <w:rsid w:val="0094015C"/>
    <w:rsid w:val="0095765D"/>
    <w:rsid w:val="00957FF8"/>
    <w:rsid w:val="00976193"/>
    <w:rsid w:val="009B65B8"/>
    <w:rsid w:val="009C25B4"/>
    <w:rsid w:val="00A04FFC"/>
    <w:rsid w:val="00A2010F"/>
    <w:rsid w:val="00A25A65"/>
    <w:rsid w:val="00A53390"/>
    <w:rsid w:val="00A73BC0"/>
    <w:rsid w:val="00AC3473"/>
    <w:rsid w:val="00AD72EA"/>
    <w:rsid w:val="00B12837"/>
    <w:rsid w:val="00B329C8"/>
    <w:rsid w:val="00B6648A"/>
    <w:rsid w:val="00B66DA2"/>
    <w:rsid w:val="00B72AC4"/>
    <w:rsid w:val="00B76B42"/>
    <w:rsid w:val="00B81B55"/>
    <w:rsid w:val="00B949E7"/>
    <w:rsid w:val="00BC1CAA"/>
    <w:rsid w:val="00C07974"/>
    <w:rsid w:val="00C453F7"/>
    <w:rsid w:val="00C71375"/>
    <w:rsid w:val="00C7436D"/>
    <w:rsid w:val="00C84493"/>
    <w:rsid w:val="00CD0A0F"/>
    <w:rsid w:val="00D038C5"/>
    <w:rsid w:val="00D15716"/>
    <w:rsid w:val="00D346D1"/>
    <w:rsid w:val="00D36A07"/>
    <w:rsid w:val="00D6162A"/>
    <w:rsid w:val="00D83E0A"/>
    <w:rsid w:val="00DB75A4"/>
    <w:rsid w:val="00DE787F"/>
    <w:rsid w:val="00E2582B"/>
    <w:rsid w:val="00E34FF2"/>
    <w:rsid w:val="00E47FB3"/>
    <w:rsid w:val="00E80201"/>
    <w:rsid w:val="00EC784E"/>
    <w:rsid w:val="00F0482C"/>
    <w:rsid w:val="00F56D32"/>
    <w:rsid w:val="00F56F7F"/>
    <w:rsid w:val="00F9460B"/>
    <w:rsid w:val="00FB7AD9"/>
    <w:rsid w:val="00FB7B87"/>
    <w:rsid w:val="00FC44BF"/>
    <w:rsid w:val="00FC6B50"/>
    <w:rsid w:val="00FF3DC0"/>
    <w:rsid w:val="00FF648A"/>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4E8F"/>
  <w15:docId w15:val="{E8B3C229-6EEE-4580-A4A9-914E652B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F3DC0"/>
    <w:pPr>
      <w:tabs>
        <w:tab w:val="center" w:pos="4680"/>
        <w:tab w:val="right" w:pos="9360"/>
      </w:tabs>
      <w:spacing w:line="240" w:lineRule="auto"/>
    </w:pPr>
  </w:style>
  <w:style w:type="character" w:customStyle="1" w:styleId="HeaderChar">
    <w:name w:val="Header Char"/>
    <w:basedOn w:val="DefaultParagraphFont"/>
    <w:link w:val="Header"/>
    <w:uiPriority w:val="99"/>
    <w:rsid w:val="00FF3DC0"/>
  </w:style>
  <w:style w:type="paragraph" w:styleId="Footer">
    <w:name w:val="footer"/>
    <w:basedOn w:val="Normal"/>
    <w:link w:val="FooterChar"/>
    <w:uiPriority w:val="99"/>
    <w:unhideWhenUsed/>
    <w:rsid w:val="00FF3DC0"/>
    <w:pPr>
      <w:tabs>
        <w:tab w:val="center" w:pos="4680"/>
        <w:tab w:val="right" w:pos="9360"/>
      </w:tabs>
      <w:spacing w:line="240" w:lineRule="auto"/>
    </w:pPr>
  </w:style>
  <w:style w:type="character" w:customStyle="1" w:styleId="FooterChar">
    <w:name w:val="Footer Char"/>
    <w:basedOn w:val="DefaultParagraphFont"/>
    <w:link w:val="Footer"/>
    <w:uiPriority w:val="99"/>
    <w:rsid w:val="00FF3DC0"/>
  </w:style>
  <w:style w:type="character" w:styleId="Hyperlink">
    <w:name w:val="Hyperlink"/>
    <w:basedOn w:val="DefaultParagraphFont"/>
    <w:uiPriority w:val="99"/>
    <w:unhideWhenUsed/>
    <w:rsid w:val="0076051E"/>
    <w:rPr>
      <w:color w:val="0000FF" w:themeColor="hyperlink"/>
      <w:u w:val="single"/>
    </w:rPr>
  </w:style>
  <w:style w:type="character" w:styleId="UnresolvedMention">
    <w:name w:val="Unresolved Mention"/>
    <w:basedOn w:val="DefaultParagraphFont"/>
    <w:uiPriority w:val="99"/>
    <w:semiHidden/>
    <w:unhideWhenUsed/>
    <w:rsid w:val="0076051E"/>
    <w:rPr>
      <w:color w:val="605E5C"/>
      <w:shd w:val="clear" w:color="auto" w:fill="E1DFDD"/>
    </w:rPr>
  </w:style>
  <w:style w:type="paragraph" w:styleId="ListParagraph">
    <w:name w:val="List Paragraph"/>
    <w:basedOn w:val="Normal"/>
    <w:uiPriority w:val="34"/>
    <w:qFormat/>
    <w:rsid w:val="00487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611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durh3gPI8j/ziOL3Ue2WIS7ijw==">CgMxLjA4AHIhMWlQMUNoZnlWWVVJb0d5M3ptZFIzVnp1TVExTmVsdmtw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23</Pages>
  <Words>5867</Words>
  <Characters>33448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McDonald</cp:lastModifiedBy>
  <cp:revision>92</cp:revision>
  <dcterms:created xsi:type="dcterms:W3CDTF">2025-01-29T16:35:00Z</dcterms:created>
  <dcterms:modified xsi:type="dcterms:W3CDTF">2026-02-27T15:19:00Z</dcterms:modified>
</cp:coreProperties>
</file>